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F6B" w:rsidRDefault="00346F6B" w:rsidP="00346F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46F6B" w:rsidRDefault="00346F6B" w:rsidP="00346F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46F6B" w:rsidRPr="00A20A8B" w:rsidRDefault="00346F6B" w:rsidP="00346F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46F6B" w:rsidRPr="00A20A8B" w:rsidRDefault="00346F6B" w:rsidP="00346F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46F6B" w:rsidRPr="00A20A8B" w:rsidRDefault="00346F6B" w:rsidP="00346F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46F6B" w:rsidRPr="00A20A8B" w:rsidRDefault="00346F6B" w:rsidP="00346F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46F6B" w:rsidRPr="00A20A8B" w:rsidRDefault="00346F6B" w:rsidP="00346F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46F6B" w:rsidRPr="00A20A8B" w:rsidRDefault="00346F6B" w:rsidP="00346F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46F6B" w:rsidRPr="00A20A8B" w:rsidRDefault="00346F6B" w:rsidP="00346F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46F6B" w:rsidRPr="00A20A8B" w:rsidRDefault="00346F6B" w:rsidP="00346F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46F6B" w:rsidRPr="00A20A8B" w:rsidRDefault="00346F6B" w:rsidP="00346F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46F6B" w:rsidRPr="00A20A8B" w:rsidRDefault="00346F6B" w:rsidP="00346F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46F6B" w:rsidRDefault="00346F6B" w:rsidP="00346F6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ПРОГРАММА УЧЕБНОЙ ДИСЦИПЛИНЫ</w:t>
      </w:r>
    </w:p>
    <w:p w:rsidR="00346F6B" w:rsidRPr="00184556" w:rsidRDefault="00346F6B" w:rsidP="00346F6B">
      <w:pPr>
        <w:jc w:val="center"/>
        <w:rPr>
          <w:b/>
          <w:sz w:val="32"/>
          <w:szCs w:val="32"/>
        </w:rPr>
      </w:pPr>
    </w:p>
    <w:p w:rsidR="00346F6B" w:rsidRPr="00654CAF" w:rsidRDefault="00E35208" w:rsidP="00346F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>
        <w:rPr>
          <w:b/>
          <w:sz w:val="32"/>
          <w:szCs w:val="32"/>
        </w:rPr>
        <w:t xml:space="preserve">Анализ финансово – хозяйственной деятельности </w:t>
      </w:r>
    </w:p>
    <w:p w:rsidR="00346F6B" w:rsidRPr="00C01CD4" w:rsidRDefault="00346F6B" w:rsidP="00346F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46F6B" w:rsidRPr="00C01CD4" w:rsidRDefault="00346F6B" w:rsidP="00346F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46F6B" w:rsidRPr="00C01CD4" w:rsidRDefault="00346F6B" w:rsidP="00346F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46F6B" w:rsidRPr="00C01CD4" w:rsidRDefault="00346F6B" w:rsidP="00346F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46F6B" w:rsidRPr="00C01CD4" w:rsidRDefault="00346F6B" w:rsidP="00346F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46F6B" w:rsidRPr="00C01CD4" w:rsidRDefault="00346F6B" w:rsidP="00346F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46F6B" w:rsidRPr="00C01CD4" w:rsidRDefault="00346F6B" w:rsidP="00346F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46F6B" w:rsidRPr="00C01CD4" w:rsidRDefault="00346F6B" w:rsidP="00346F6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346F6B" w:rsidRPr="00C01CD4" w:rsidRDefault="00346F6B" w:rsidP="00346F6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346F6B" w:rsidRPr="00C01CD4" w:rsidRDefault="00346F6B" w:rsidP="00346F6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346F6B" w:rsidRPr="00C01CD4" w:rsidRDefault="00346F6B" w:rsidP="00346F6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346F6B" w:rsidRPr="00C01CD4" w:rsidRDefault="00346F6B" w:rsidP="00346F6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346F6B" w:rsidRPr="00C01CD4" w:rsidRDefault="00346F6B" w:rsidP="00346F6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346F6B" w:rsidRPr="00C01CD4" w:rsidRDefault="00346F6B" w:rsidP="00346F6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346F6B" w:rsidRPr="00C01CD4" w:rsidRDefault="00346F6B" w:rsidP="00346F6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346F6B" w:rsidRPr="00C01CD4" w:rsidRDefault="00346F6B" w:rsidP="00346F6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346F6B" w:rsidRPr="00C01CD4" w:rsidRDefault="00346F6B" w:rsidP="00346F6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346F6B" w:rsidRDefault="00346F6B" w:rsidP="00346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346F6B" w:rsidRDefault="00346F6B" w:rsidP="00346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346F6B" w:rsidRDefault="00346F6B" w:rsidP="00346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346F6B" w:rsidRDefault="00346F6B" w:rsidP="00346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346F6B" w:rsidRDefault="00346F6B" w:rsidP="00346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346F6B" w:rsidRDefault="00346F6B" w:rsidP="00346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346F6B" w:rsidRDefault="00346F6B" w:rsidP="00346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E35208" w:rsidRDefault="00E35208" w:rsidP="00E35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35208" w:rsidRDefault="00E35208" w:rsidP="00E35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95199" w:rsidRPr="0046719A" w:rsidRDefault="00695199" w:rsidP="004D618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46719A">
        <w:rPr>
          <w:sz w:val="28"/>
          <w:szCs w:val="28"/>
        </w:rPr>
        <w:lastRenderedPageBreak/>
        <w:t>Программа учебной дисциплины  «</w:t>
      </w:r>
      <w:r w:rsidRPr="00E35208">
        <w:rPr>
          <w:sz w:val="28"/>
          <w:szCs w:val="28"/>
        </w:rPr>
        <w:t>Анализ финансо</w:t>
      </w:r>
      <w:r>
        <w:rPr>
          <w:sz w:val="28"/>
          <w:szCs w:val="28"/>
        </w:rPr>
        <w:t>во – хозяйственной деятельности</w:t>
      </w:r>
      <w:r w:rsidRPr="0046719A">
        <w:rPr>
          <w:sz w:val="28"/>
          <w:szCs w:val="28"/>
        </w:rPr>
        <w:t xml:space="preserve">» разработана на основе Федерального государственного образовательного стандарта (далее – ФГОС) </w:t>
      </w:r>
      <w:r w:rsidRPr="00387D49">
        <w:rPr>
          <w:sz w:val="28"/>
          <w:szCs w:val="28"/>
        </w:rPr>
        <w:t>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Pr="00387D49">
        <w:rPr>
          <w:sz w:val="28"/>
          <w:szCs w:val="28"/>
        </w:rPr>
        <w:t>П</w:t>
      </w:r>
      <w:proofErr w:type="gramEnd"/>
      <w:r w:rsidRPr="00387D49">
        <w:rPr>
          <w:sz w:val="28"/>
          <w:szCs w:val="28"/>
        </w:rPr>
        <w:t xml:space="preserve"> – 97-18)</w:t>
      </w:r>
      <w:r>
        <w:rPr>
          <w:color w:val="FF0000"/>
        </w:rPr>
        <w:t xml:space="preserve"> </w:t>
      </w:r>
      <w:r w:rsidRPr="0046719A">
        <w:rPr>
          <w:sz w:val="28"/>
          <w:szCs w:val="28"/>
        </w:rPr>
        <w:t xml:space="preserve">по специальности среднего профессионального образования (далее СПО) </w:t>
      </w:r>
      <w:r>
        <w:rPr>
          <w:sz w:val="28"/>
          <w:szCs w:val="28"/>
        </w:rPr>
        <w:t>38.02.01</w:t>
      </w:r>
      <w:r w:rsidRPr="0046719A">
        <w:rPr>
          <w:sz w:val="28"/>
          <w:szCs w:val="28"/>
        </w:rPr>
        <w:t xml:space="preserve"> «Экономика и бухгалтерский учёт (по отраслям)».</w:t>
      </w:r>
    </w:p>
    <w:p w:rsidR="00E35208" w:rsidRPr="0046719A" w:rsidRDefault="00E35208" w:rsidP="00E3520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46719A">
        <w:rPr>
          <w:sz w:val="28"/>
          <w:szCs w:val="28"/>
        </w:rPr>
        <w:t>Организация-разработчик: ГБПОУ  «Златоустовский индустриальный колледж им. П.П.Аносова»</w:t>
      </w:r>
    </w:p>
    <w:p w:rsidR="00E35208" w:rsidRPr="0046719A" w:rsidRDefault="00E35208" w:rsidP="00E35208">
      <w:pPr>
        <w:spacing w:before="100" w:beforeAutospacing="1" w:after="100" w:afterAutospacing="1" w:line="360" w:lineRule="auto"/>
        <w:rPr>
          <w:sz w:val="28"/>
          <w:szCs w:val="28"/>
        </w:rPr>
      </w:pPr>
    </w:p>
    <w:p w:rsidR="00E35208" w:rsidRPr="0046719A" w:rsidRDefault="006E5050" w:rsidP="00E3520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 Я.Б. Рассолова</w:t>
      </w:r>
      <w:r w:rsidR="00E35208">
        <w:rPr>
          <w:sz w:val="28"/>
          <w:szCs w:val="28"/>
        </w:rPr>
        <w:t xml:space="preserve">, преподаватель </w:t>
      </w:r>
      <w:r w:rsidR="00E35208" w:rsidRPr="0046719A">
        <w:rPr>
          <w:sz w:val="28"/>
          <w:szCs w:val="28"/>
        </w:rPr>
        <w:t>ГБПОУ  «Златоустовский индустриальный колледж им. П.П.Аносова»</w:t>
      </w:r>
    </w:p>
    <w:p w:rsidR="00E35208" w:rsidRPr="0046719A" w:rsidRDefault="00E35208" w:rsidP="00E35208">
      <w:pPr>
        <w:spacing w:before="100" w:beforeAutospacing="1" w:after="100" w:afterAutospacing="1" w:line="360" w:lineRule="auto"/>
        <w:rPr>
          <w:sz w:val="28"/>
          <w:szCs w:val="28"/>
        </w:rPr>
      </w:pPr>
    </w:p>
    <w:p w:rsidR="00E35208" w:rsidRPr="00C6581D" w:rsidRDefault="00E35208" w:rsidP="00E35208">
      <w:pPr>
        <w:spacing w:before="100" w:beforeAutospacing="1" w:after="100" w:afterAutospacing="1"/>
      </w:pPr>
    </w:p>
    <w:p w:rsidR="00E35208" w:rsidRPr="00C6581D" w:rsidRDefault="00E35208" w:rsidP="00E35208">
      <w:pPr>
        <w:spacing w:before="100" w:beforeAutospacing="1" w:after="100" w:afterAutospacing="1"/>
      </w:pPr>
    </w:p>
    <w:p w:rsidR="00E35208" w:rsidRPr="00C6581D" w:rsidRDefault="00E35208" w:rsidP="00E35208">
      <w:pPr>
        <w:spacing w:before="100" w:beforeAutospacing="1" w:after="100" w:afterAutospacing="1"/>
      </w:pPr>
    </w:p>
    <w:p w:rsidR="00E35208" w:rsidRPr="00C6581D" w:rsidRDefault="00E35208" w:rsidP="00E35208">
      <w:pPr>
        <w:spacing w:before="100" w:beforeAutospacing="1" w:after="100" w:afterAutospacing="1"/>
      </w:pPr>
    </w:p>
    <w:p w:rsidR="00E35208" w:rsidRPr="00C6581D" w:rsidRDefault="00E35208" w:rsidP="00E35208">
      <w:pPr>
        <w:spacing w:before="100" w:beforeAutospacing="1" w:after="100" w:afterAutospacing="1"/>
      </w:pPr>
    </w:p>
    <w:p w:rsidR="00E35208" w:rsidRPr="00C6581D" w:rsidRDefault="00E35208" w:rsidP="00E35208">
      <w:pPr>
        <w:spacing w:before="100" w:beforeAutospacing="1" w:after="100" w:afterAutospacing="1"/>
      </w:pPr>
    </w:p>
    <w:p w:rsidR="00E35208" w:rsidRPr="00C6581D" w:rsidRDefault="00E35208" w:rsidP="00E35208">
      <w:pPr>
        <w:spacing w:before="100" w:beforeAutospacing="1" w:after="100" w:afterAutospacing="1"/>
      </w:pPr>
    </w:p>
    <w:p w:rsidR="00E35208" w:rsidRDefault="00E35208" w:rsidP="00E35208">
      <w:pPr>
        <w:spacing w:before="100" w:beforeAutospacing="1" w:after="100" w:afterAutospacing="1"/>
        <w:jc w:val="right"/>
        <w:outlineLvl w:val="0"/>
        <w:rPr>
          <w:b/>
          <w:bCs/>
          <w:kern w:val="36"/>
          <w:sz w:val="27"/>
          <w:szCs w:val="27"/>
        </w:rPr>
      </w:pPr>
      <w:r>
        <w:rPr>
          <w:b/>
          <w:bCs/>
          <w:kern w:val="36"/>
          <w:sz w:val="27"/>
          <w:szCs w:val="27"/>
        </w:rPr>
        <w:t>Согласовано:</w:t>
      </w:r>
    </w:p>
    <w:p w:rsidR="00E35208" w:rsidRDefault="00E35208" w:rsidP="00E35208">
      <w:pPr>
        <w:spacing w:before="100" w:beforeAutospacing="1" w:after="100" w:afterAutospacing="1"/>
        <w:jc w:val="right"/>
        <w:outlineLvl w:val="0"/>
        <w:rPr>
          <w:bCs/>
          <w:kern w:val="36"/>
          <w:sz w:val="27"/>
          <w:szCs w:val="27"/>
        </w:rPr>
      </w:pPr>
      <w:r>
        <w:rPr>
          <w:bCs/>
          <w:kern w:val="36"/>
          <w:sz w:val="27"/>
          <w:szCs w:val="27"/>
        </w:rPr>
        <w:t>Зам</w:t>
      </w:r>
      <w:proofErr w:type="gramStart"/>
      <w:r>
        <w:rPr>
          <w:bCs/>
          <w:kern w:val="36"/>
          <w:sz w:val="27"/>
          <w:szCs w:val="27"/>
        </w:rPr>
        <w:t>.д</w:t>
      </w:r>
      <w:proofErr w:type="gramEnd"/>
      <w:r>
        <w:rPr>
          <w:bCs/>
          <w:kern w:val="36"/>
          <w:sz w:val="27"/>
          <w:szCs w:val="27"/>
        </w:rPr>
        <w:t xml:space="preserve">иректора по УР __________ С.Б. </w:t>
      </w:r>
      <w:proofErr w:type="spellStart"/>
      <w:r>
        <w:rPr>
          <w:bCs/>
          <w:kern w:val="36"/>
          <w:sz w:val="27"/>
          <w:szCs w:val="27"/>
        </w:rPr>
        <w:t>Сандалова</w:t>
      </w:r>
      <w:proofErr w:type="spellEnd"/>
    </w:p>
    <w:p w:rsidR="00E35208" w:rsidRDefault="00E35208" w:rsidP="00346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:rsidR="00E35208" w:rsidRDefault="00E35208" w:rsidP="00346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:rsidR="00E35208" w:rsidRDefault="00E35208" w:rsidP="00346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:rsidR="00E35208" w:rsidRDefault="00E35208" w:rsidP="00346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:rsidR="00346F6B" w:rsidRDefault="00346F6B" w:rsidP="00346F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346F6B" w:rsidRDefault="00346F6B" w:rsidP="00346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«Анализ финансово – хозяйственной деятельности»</w:t>
      </w:r>
    </w:p>
    <w:p w:rsidR="00346F6B" w:rsidRDefault="00346F6B" w:rsidP="00346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346F6B" w:rsidRPr="00CE4D29" w:rsidRDefault="00346F6B" w:rsidP="00346F6B">
      <w:pPr>
        <w:pStyle w:val="a5"/>
        <w:numPr>
          <w:ilvl w:val="1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CE4D29">
        <w:rPr>
          <w:b/>
          <w:sz w:val="28"/>
          <w:szCs w:val="28"/>
        </w:rPr>
        <w:t>Область применения программы</w:t>
      </w:r>
    </w:p>
    <w:p w:rsidR="00695199" w:rsidRPr="00695199" w:rsidRDefault="00695199" w:rsidP="00695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sz w:val="28"/>
          <w:szCs w:val="28"/>
        </w:rPr>
      </w:pPr>
      <w:r w:rsidRPr="00695199">
        <w:rPr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 СПО38.02.01  Экономика и бухгалтерский учет (по отраслям) в том числе, и для обучения студентов-инвалидов и студентов с ОВЗ.</w:t>
      </w:r>
    </w:p>
    <w:p w:rsidR="00346F6B" w:rsidRDefault="00346F6B" w:rsidP="00E3520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Программа учебной дисциплины может быть использована в программах дополнительного профессионального образования.</w:t>
      </w:r>
    </w:p>
    <w:p w:rsidR="00346F6B" w:rsidRPr="00A20A8B" w:rsidRDefault="00346F6B" w:rsidP="00346F6B">
      <w:pPr>
        <w:pStyle w:val="Default"/>
        <w:jc w:val="both"/>
      </w:pPr>
    </w:p>
    <w:p w:rsidR="00346F6B" w:rsidRPr="00A20A8B" w:rsidRDefault="00346F6B" w:rsidP="00346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346F6B" w:rsidRPr="001D08BC" w:rsidRDefault="00346F6B" w:rsidP="00346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Профессиональный цикл.</w:t>
      </w:r>
    </w:p>
    <w:p w:rsidR="00346F6B" w:rsidRDefault="00346F6B" w:rsidP="00346F6B">
      <w:pPr>
        <w:pStyle w:val="21"/>
        <w:ind w:firstLine="0"/>
        <w:rPr>
          <w:b/>
          <w:sz w:val="28"/>
          <w:szCs w:val="28"/>
        </w:rPr>
      </w:pPr>
    </w:p>
    <w:p w:rsidR="00346F6B" w:rsidRDefault="00346F6B" w:rsidP="00346F6B">
      <w:pPr>
        <w:pStyle w:val="21"/>
        <w:ind w:firstLine="0"/>
        <w:rPr>
          <w:b/>
          <w:sz w:val="28"/>
          <w:szCs w:val="28"/>
        </w:rPr>
      </w:pPr>
      <w:r w:rsidRPr="00C923FB">
        <w:rPr>
          <w:b/>
          <w:sz w:val="28"/>
          <w:szCs w:val="28"/>
        </w:rPr>
        <w:t xml:space="preserve">1.3. Цели и задачи </w:t>
      </w:r>
      <w:r>
        <w:rPr>
          <w:b/>
          <w:sz w:val="28"/>
          <w:szCs w:val="28"/>
        </w:rPr>
        <w:t xml:space="preserve">учебной </w:t>
      </w:r>
      <w:r w:rsidRPr="00C923FB">
        <w:rPr>
          <w:b/>
          <w:sz w:val="28"/>
          <w:szCs w:val="28"/>
        </w:rPr>
        <w:t>дисциплины</w:t>
      </w:r>
      <w:r>
        <w:rPr>
          <w:b/>
          <w:sz w:val="28"/>
          <w:szCs w:val="28"/>
        </w:rPr>
        <w:t xml:space="preserve"> – требования к результатам освоения учебной дисциплины</w:t>
      </w:r>
      <w:r w:rsidRPr="00C923FB">
        <w:rPr>
          <w:b/>
          <w:sz w:val="28"/>
          <w:szCs w:val="28"/>
        </w:rPr>
        <w:t>:</w:t>
      </w:r>
    </w:p>
    <w:p w:rsidR="00346F6B" w:rsidRDefault="00346F6B" w:rsidP="00346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дисциплины </w:t>
      </w:r>
      <w:r w:rsidR="00E35208">
        <w:rPr>
          <w:sz w:val="28"/>
          <w:szCs w:val="28"/>
        </w:rPr>
        <w:t>студент</w:t>
      </w:r>
      <w:r w:rsidRPr="00A20A8B">
        <w:rPr>
          <w:sz w:val="28"/>
          <w:szCs w:val="28"/>
        </w:rPr>
        <w:t xml:space="preserve"> должен </w:t>
      </w:r>
    </w:p>
    <w:p w:rsidR="00346F6B" w:rsidRPr="00654CAF" w:rsidRDefault="00346F6B" w:rsidP="00346F6B">
      <w:pPr>
        <w:spacing w:before="120"/>
        <w:jc w:val="both"/>
        <w:rPr>
          <w:b/>
          <w:sz w:val="28"/>
          <w:szCs w:val="28"/>
        </w:rPr>
      </w:pPr>
      <w:r w:rsidRPr="00654CAF">
        <w:rPr>
          <w:b/>
          <w:sz w:val="28"/>
          <w:szCs w:val="28"/>
        </w:rPr>
        <w:t>уметь:</w:t>
      </w:r>
    </w:p>
    <w:p w:rsidR="00346F6B" w:rsidRPr="00654CAF" w:rsidRDefault="00346F6B" w:rsidP="00E35208">
      <w:pPr>
        <w:spacing w:before="120"/>
        <w:rPr>
          <w:b/>
          <w:sz w:val="28"/>
          <w:szCs w:val="28"/>
        </w:rPr>
      </w:pPr>
      <w:r>
        <w:rPr>
          <w:color w:val="000000"/>
          <w:sz w:val="27"/>
          <w:szCs w:val="27"/>
          <w:shd w:val="clear" w:color="auto" w:fill="FFFFFF"/>
        </w:rPr>
        <w:t xml:space="preserve">- </w:t>
      </w:r>
      <w:r w:rsidRPr="00DD0156">
        <w:rPr>
          <w:color w:val="000000"/>
          <w:sz w:val="27"/>
          <w:szCs w:val="27"/>
          <w:shd w:val="clear" w:color="auto" w:fill="FFFFFF"/>
        </w:rPr>
        <w:t>ориентироваться в понятиях, методах и приемах анализа;</w:t>
      </w:r>
      <w:r w:rsidRPr="00DD0156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 xml:space="preserve">- </w:t>
      </w:r>
      <w:r w:rsidRPr="00DD0156">
        <w:rPr>
          <w:color w:val="000000"/>
          <w:sz w:val="27"/>
          <w:szCs w:val="27"/>
          <w:shd w:val="clear" w:color="auto" w:fill="FFFFFF"/>
        </w:rPr>
        <w:t>пользоваться информационным обеспечением анализа финансово-хозяйственной деятельности;</w:t>
      </w:r>
      <w:r w:rsidRPr="00DD0156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 xml:space="preserve">- </w:t>
      </w:r>
      <w:r w:rsidRPr="00DD0156">
        <w:rPr>
          <w:color w:val="000000"/>
          <w:sz w:val="27"/>
          <w:szCs w:val="27"/>
          <w:shd w:val="clear" w:color="auto" w:fill="FFFFFF"/>
        </w:rPr>
        <w:t>проводить анализ технико-организационного уровня производства;</w:t>
      </w:r>
      <w:r w:rsidRPr="00DD0156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 xml:space="preserve">- </w:t>
      </w:r>
      <w:r w:rsidRPr="00DD0156">
        <w:rPr>
          <w:color w:val="000000"/>
          <w:sz w:val="27"/>
          <w:szCs w:val="27"/>
          <w:shd w:val="clear" w:color="auto" w:fill="FFFFFF"/>
        </w:rPr>
        <w:t>проводить анализ эффективности использования материальных, трудовых финансовых ресурсов организации;</w:t>
      </w:r>
      <w:r w:rsidRPr="00DD0156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 xml:space="preserve">- </w:t>
      </w:r>
      <w:r w:rsidRPr="00DD0156">
        <w:rPr>
          <w:color w:val="000000"/>
          <w:sz w:val="27"/>
          <w:szCs w:val="27"/>
          <w:shd w:val="clear" w:color="auto" w:fill="FFFFFF"/>
        </w:rPr>
        <w:t>проводить анализ производства и реализации продукции;</w:t>
      </w:r>
      <w:r w:rsidRPr="00DD0156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 xml:space="preserve">- </w:t>
      </w:r>
      <w:r w:rsidRPr="00DD0156">
        <w:rPr>
          <w:color w:val="000000"/>
          <w:sz w:val="27"/>
          <w:szCs w:val="27"/>
          <w:shd w:val="clear" w:color="auto" w:fill="FFFFFF"/>
        </w:rPr>
        <w:t>проводить анализ использования основных средств, персонала предприятия, затрат на производство, финансовых результатов;</w:t>
      </w:r>
      <w:r w:rsidRPr="00DD0156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 xml:space="preserve">- </w:t>
      </w:r>
      <w:r w:rsidRPr="00DD0156">
        <w:rPr>
          <w:color w:val="000000"/>
          <w:sz w:val="27"/>
          <w:szCs w:val="27"/>
          <w:shd w:val="clear" w:color="auto" w:fill="FFFFFF"/>
        </w:rPr>
        <w:t>проводить оценку деловой активности организации</w:t>
      </w:r>
      <w:proofErr w:type="gramStart"/>
      <w:r w:rsidRPr="00DD0156">
        <w:rPr>
          <w:color w:val="000000"/>
          <w:sz w:val="27"/>
          <w:szCs w:val="27"/>
          <w:shd w:val="clear" w:color="auto" w:fill="FFFFFF"/>
        </w:rPr>
        <w:t>.</w:t>
      </w:r>
      <w:proofErr w:type="gramEnd"/>
      <w:r w:rsidRPr="00DD0156">
        <w:rPr>
          <w:color w:val="000000"/>
          <w:sz w:val="27"/>
          <w:szCs w:val="27"/>
        </w:rPr>
        <w:br/>
      </w:r>
      <w:proofErr w:type="gramStart"/>
      <w:r w:rsidRPr="00654CAF">
        <w:rPr>
          <w:b/>
          <w:sz w:val="28"/>
          <w:szCs w:val="28"/>
        </w:rPr>
        <w:t>з</w:t>
      </w:r>
      <w:proofErr w:type="gramEnd"/>
      <w:r w:rsidRPr="00654CAF">
        <w:rPr>
          <w:b/>
          <w:sz w:val="28"/>
          <w:szCs w:val="28"/>
        </w:rPr>
        <w:t>нать:</w:t>
      </w:r>
    </w:p>
    <w:p w:rsidR="00346F6B" w:rsidRPr="00346F6B" w:rsidRDefault="00346F6B" w:rsidP="00E35208">
      <w:pPr>
        <w:rPr>
          <w:b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346F6B">
        <w:rPr>
          <w:color w:val="000000"/>
          <w:sz w:val="28"/>
          <w:szCs w:val="28"/>
          <w:shd w:val="clear" w:color="auto" w:fill="FFFFFF"/>
        </w:rPr>
        <w:t>научные основы экономического анализа;</w:t>
      </w:r>
      <w:r w:rsidRPr="00346F6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346F6B">
        <w:rPr>
          <w:color w:val="000000"/>
          <w:sz w:val="28"/>
          <w:szCs w:val="28"/>
          <w:shd w:val="clear" w:color="auto" w:fill="FFFFFF"/>
        </w:rPr>
        <w:t>роль и перспективы развития экономического анализа;</w:t>
      </w:r>
      <w:r w:rsidRPr="00346F6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346F6B">
        <w:rPr>
          <w:color w:val="000000"/>
          <w:sz w:val="28"/>
          <w:szCs w:val="28"/>
          <w:shd w:val="clear" w:color="auto" w:fill="FFFFFF"/>
        </w:rPr>
        <w:t>предмет и задачи экономического анализа;</w:t>
      </w:r>
      <w:r w:rsidRPr="00346F6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346F6B">
        <w:rPr>
          <w:color w:val="000000"/>
          <w:sz w:val="28"/>
          <w:szCs w:val="28"/>
          <w:shd w:val="clear" w:color="auto" w:fill="FFFFFF"/>
        </w:rPr>
        <w:t>метод, приемы анализа, информационное обеспечение анализа</w:t>
      </w:r>
      <w:r w:rsidRPr="00346F6B">
        <w:rPr>
          <w:color w:val="000000"/>
          <w:sz w:val="28"/>
          <w:szCs w:val="28"/>
        </w:rPr>
        <w:br/>
      </w:r>
      <w:r w:rsidRPr="00346F6B">
        <w:rPr>
          <w:color w:val="000000"/>
          <w:sz w:val="28"/>
          <w:szCs w:val="28"/>
          <w:shd w:val="clear" w:color="auto" w:fill="FFFFFF"/>
        </w:rPr>
        <w:t>финансово-хозяйственной деятельности;</w:t>
      </w:r>
      <w:r w:rsidRPr="00346F6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346F6B">
        <w:rPr>
          <w:color w:val="000000"/>
          <w:sz w:val="28"/>
          <w:szCs w:val="28"/>
          <w:shd w:val="clear" w:color="auto" w:fill="FFFFFF"/>
        </w:rPr>
        <w:t>виды экономического анализа;</w:t>
      </w:r>
      <w:r w:rsidRPr="00346F6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346F6B">
        <w:rPr>
          <w:color w:val="000000"/>
          <w:sz w:val="28"/>
          <w:szCs w:val="28"/>
          <w:shd w:val="clear" w:color="auto" w:fill="FFFFFF"/>
        </w:rPr>
        <w:t>факторы, резервы повышения эффективности производства;</w:t>
      </w:r>
      <w:r w:rsidRPr="00346F6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346F6B">
        <w:rPr>
          <w:color w:val="000000"/>
          <w:sz w:val="28"/>
          <w:szCs w:val="28"/>
          <w:shd w:val="clear" w:color="auto" w:fill="FFFFFF"/>
        </w:rPr>
        <w:t>анализ технико-организационного уровня производства;</w:t>
      </w:r>
      <w:r w:rsidRPr="00346F6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346F6B">
        <w:rPr>
          <w:color w:val="000000"/>
          <w:sz w:val="28"/>
          <w:szCs w:val="28"/>
          <w:shd w:val="clear" w:color="auto" w:fill="FFFFFF"/>
        </w:rPr>
        <w:t>анализ эффективности использования материальных, трудовых</w:t>
      </w:r>
      <w:proofErr w:type="gramStart"/>
      <w:r w:rsidRPr="00346F6B">
        <w:rPr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346F6B">
        <w:rPr>
          <w:color w:val="000000"/>
          <w:sz w:val="28"/>
          <w:szCs w:val="28"/>
          <w:shd w:val="clear" w:color="auto" w:fill="FFFFFF"/>
        </w:rPr>
        <w:t xml:space="preserve"> финансовых ресурсов организации ;</w:t>
      </w:r>
      <w:r w:rsidRPr="00346F6B">
        <w:rPr>
          <w:color w:val="000000"/>
          <w:sz w:val="28"/>
          <w:szCs w:val="28"/>
        </w:rPr>
        <w:t> </w:t>
      </w:r>
      <w:r w:rsidRPr="00346F6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346F6B">
        <w:rPr>
          <w:color w:val="000000"/>
          <w:sz w:val="28"/>
          <w:szCs w:val="28"/>
          <w:shd w:val="clear" w:color="auto" w:fill="FFFFFF"/>
        </w:rPr>
        <w:t>анализ производства и реализации продукции;</w:t>
      </w:r>
      <w:r w:rsidRPr="00346F6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346F6B">
        <w:rPr>
          <w:color w:val="000000"/>
          <w:sz w:val="28"/>
          <w:szCs w:val="28"/>
          <w:shd w:val="clear" w:color="auto" w:fill="FFFFFF"/>
        </w:rPr>
        <w:t>анализ использования основных средств, персонала предприятия, затрат на производство, финансовых результатов;</w:t>
      </w:r>
      <w:r w:rsidRPr="00346F6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346F6B">
        <w:rPr>
          <w:color w:val="000000"/>
          <w:sz w:val="28"/>
          <w:szCs w:val="28"/>
          <w:shd w:val="clear" w:color="auto" w:fill="FFFFFF"/>
        </w:rPr>
        <w:t>оценку деловой активности организации.</w:t>
      </w:r>
      <w:r w:rsidRPr="00346F6B">
        <w:rPr>
          <w:color w:val="000000"/>
          <w:sz w:val="28"/>
          <w:szCs w:val="28"/>
        </w:rPr>
        <w:br/>
      </w:r>
    </w:p>
    <w:p w:rsidR="00346F6B" w:rsidRDefault="00346F6B" w:rsidP="00346F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 xml:space="preserve">1.4. Рекомендуемое количество часов на освоение программы </w:t>
      </w:r>
      <w:r>
        <w:rPr>
          <w:b/>
          <w:sz w:val="28"/>
          <w:szCs w:val="28"/>
        </w:rPr>
        <w:t xml:space="preserve"> учебной </w:t>
      </w:r>
      <w:r w:rsidRPr="00A20A8B">
        <w:rPr>
          <w:b/>
          <w:sz w:val="28"/>
          <w:szCs w:val="28"/>
        </w:rPr>
        <w:t>дисциплины</w:t>
      </w:r>
    </w:p>
    <w:p w:rsidR="00E35208" w:rsidRDefault="00E35208" w:rsidP="00E35208">
      <w:pPr>
        <w:jc w:val="both"/>
        <w:rPr>
          <w:sz w:val="28"/>
          <w:szCs w:val="28"/>
        </w:rPr>
      </w:pPr>
      <w:r>
        <w:rPr>
          <w:sz w:val="28"/>
          <w:szCs w:val="28"/>
        </w:rPr>
        <w:t>максимальная учебная нагрузка студента</w:t>
      </w:r>
      <w:r>
        <w:rPr>
          <w:sz w:val="28"/>
          <w:szCs w:val="28"/>
          <w:u w:val="single"/>
        </w:rPr>
        <w:t xml:space="preserve">  93  </w:t>
      </w:r>
      <w:r>
        <w:rPr>
          <w:sz w:val="28"/>
          <w:szCs w:val="28"/>
        </w:rPr>
        <w:t>часа, в том числе:</w:t>
      </w:r>
    </w:p>
    <w:p w:rsidR="00E35208" w:rsidRDefault="00E35208" w:rsidP="00E35208">
      <w:pPr>
        <w:numPr>
          <w:ilvl w:val="0"/>
          <w:numId w:val="10"/>
        </w:numPr>
        <w:ind w:hanging="834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обязательная аудиторная учебная нагрузка</w:t>
      </w:r>
      <w:r>
        <w:rPr>
          <w:sz w:val="28"/>
          <w:szCs w:val="28"/>
          <w:u w:val="single"/>
        </w:rPr>
        <w:t xml:space="preserve">  62  </w:t>
      </w:r>
      <w:r>
        <w:rPr>
          <w:sz w:val="28"/>
          <w:szCs w:val="28"/>
        </w:rPr>
        <w:t>часа;</w:t>
      </w:r>
    </w:p>
    <w:p w:rsidR="00E35208" w:rsidRDefault="00E35208" w:rsidP="00E35208">
      <w:pPr>
        <w:numPr>
          <w:ilvl w:val="0"/>
          <w:numId w:val="10"/>
        </w:numPr>
        <w:ind w:hanging="834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самостоятельная работа</w:t>
      </w:r>
      <w:r>
        <w:rPr>
          <w:sz w:val="28"/>
          <w:szCs w:val="28"/>
          <w:u w:val="single"/>
        </w:rPr>
        <w:t xml:space="preserve">  31  </w:t>
      </w:r>
      <w:r>
        <w:rPr>
          <w:sz w:val="28"/>
          <w:szCs w:val="28"/>
        </w:rPr>
        <w:t>час.</w:t>
      </w:r>
    </w:p>
    <w:p w:rsidR="00346F6B" w:rsidRDefault="00346F6B" w:rsidP="00346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9553E0" w:rsidRPr="00CB60EF" w:rsidRDefault="009553E0" w:rsidP="009553E0">
      <w:pPr>
        <w:spacing w:before="120"/>
        <w:jc w:val="both"/>
        <w:rPr>
          <w:b/>
          <w:sz w:val="28"/>
          <w:szCs w:val="28"/>
        </w:rPr>
      </w:pPr>
      <w:r w:rsidRPr="00CB60EF">
        <w:rPr>
          <w:b/>
          <w:sz w:val="28"/>
          <w:szCs w:val="28"/>
        </w:rPr>
        <w:t>1.5. Результаты освоения учебной дисциплины</w:t>
      </w:r>
    </w:p>
    <w:p w:rsidR="009553E0" w:rsidRPr="00CB60EF" w:rsidRDefault="009553E0" w:rsidP="00955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CB60EF">
        <w:rPr>
          <w:sz w:val="28"/>
          <w:szCs w:val="28"/>
        </w:rPr>
        <w:t>Результатом освоения программы учебной дисциплины является формирование профессиональных (ПК) и общих (ОК)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7761"/>
      </w:tblGrid>
      <w:tr w:rsidR="009553E0" w:rsidRPr="00CB60EF" w:rsidTr="00866B02">
        <w:tc>
          <w:tcPr>
            <w:tcW w:w="1809" w:type="dxa"/>
          </w:tcPr>
          <w:p w:rsidR="009553E0" w:rsidRPr="00CB60EF" w:rsidRDefault="009553E0" w:rsidP="00866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CB60EF">
              <w:rPr>
                <w:b/>
              </w:rPr>
              <w:t>Код</w:t>
            </w:r>
          </w:p>
        </w:tc>
        <w:tc>
          <w:tcPr>
            <w:tcW w:w="7761" w:type="dxa"/>
          </w:tcPr>
          <w:p w:rsidR="009553E0" w:rsidRPr="00CB60EF" w:rsidRDefault="009553E0" w:rsidP="00866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CB60EF">
              <w:rPr>
                <w:b/>
              </w:rPr>
              <w:t>Наименование результата обучения</w:t>
            </w:r>
          </w:p>
        </w:tc>
      </w:tr>
      <w:tr w:rsidR="009553E0" w:rsidRPr="00CB60EF" w:rsidTr="00866B02">
        <w:trPr>
          <w:trHeight w:val="564"/>
        </w:trPr>
        <w:tc>
          <w:tcPr>
            <w:tcW w:w="1809" w:type="dxa"/>
          </w:tcPr>
          <w:p w:rsidR="009553E0" w:rsidRPr="00CB60EF" w:rsidRDefault="009553E0" w:rsidP="00866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60EF">
              <w:rPr>
                <w:lang w:val="en-US"/>
              </w:rPr>
              <w:t>ОК 1</w:t>
            </w:r>
          </w:p>
        </w:tc>
        <w:tc>
          <w:tcPr>
            <w:tcW w:w="7761" w:type="dxa"/>
          </w:tcPr>
          <w:p w:rsidR="009553E0" w:rsidRPr="00CB60EF" w:rsidRDefault="009553E0" w:rsidP="00866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CB60EF"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9553E0" w:rsidRPr="00CB60EF" w:rsidTr="00866B02">
        <w:tc>
          <w:tcPr>
            <w:tcW w:w="1809" w:type="dxa"/>
          </w:tcPr>
          <w:p w:rsidR="009553E0" w:rsidRPr="00CB60EF" w:rsidRDefault="009553E0" w:rsidP="00866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60EF">
              <w:rPr>
                <w:lang w:val="en-US"/>
              </w:rPr>
              <w:t xml:space="preserve">ОК </w:t>
            </w:r>
            <w:r w:rsidRPr="00CB60EF">
              <w:t>2</w:t>
            </w:r>
          </w:p>
        </w:tc>
        <w:tc>
          <w:tcPr>
            <w:tcW w:w="7761" w:type="dxa"/>
          </w:tcPr>
          <w:p w:rsidR="009553E0" w:rsidRPr="00CB60EF" w:rsidRDefault="009553E0" w:rsidP="00866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60EF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9553E0" w:rsidRPr="00CB60EF" w:rsidTr="00866B02">
        <w:tc>
          <w:tcPr>
            <w:tcW w:w="1809" w:type="dxa"/>
          </w:tcPr>
          <w:p w:rsidR="009553E0" w:rsidRPr="00CB60EF" w:rsidRDefault="009553E0" w:rsidP="00866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60EF">
              <w:rPr>
                <w:lang w:val="en-US"/>
              </w:rPr>
              <w:t xml:space="preserve">ОК </w:t>
            </w:r>
            <w:r w:rsidRPr="00CB60EF">
              <w:t>3</w:t>
            </w:r>
          </w:p>
        </w:tc>
        <w:tc>
          <w:tcPr>
            <w:tcW w:w="7761" w:type="dxa"/>
          </w:tcPr>
          <w:p w:rsidR="009553E0" w:rsidRPr="00CB60EF" w:rsidRDefault="009553E0" w:rsidP="00866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CB60EF"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9553E0" w:rsidRPr="00CB60EF" w:rsidTr="00866B02">
        <w:tc>
          <w:tcPr>
            <w:tcW w:w="1809" w:type="dxa"/>
          </w:tcPr>
          <w:p w:rsidR="009553E0" w:rsidRPr="00CB60EF" w:rsidRDefault="009553E0" w:rsidP="00866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60EF">
              <w:rPr>
                <w:lang w:val="en-US"/>
              </w:rPr>
              <w:t xml:space="preserve">ОК </w:t>
            </w:r>
            <w:r w:rsidRPr="00CB60EF">
              <w:t>4</w:t>
            </w:r>
          </w:p>
        </w:tc>
        <w:tc>
          <w:tcPr>
            <w:tcW w:w="7761" w:type="dxa"/>
          </w:tcPr>
          <w:p w:rsidR="009553E0" w:rsidRPr="00CB60EF" w:rsidRDefault="009553E0" w:rsidP="00866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60EF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9553E0" w:rsidRPr="00CB60EF" w:rsidTr="00866B02">
        <w:tc>
          <w:tcPr>
            <w:tcW w:w="1809" w:type="dxa"/>
          </w:tcPr>
          <w:p w:rsidR="009553E0" w:rsidRPr="00CB60EF" w:rsidRDefault="009553E0" w:rsidP="00866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60EF">
              <w:rPr>
                <w:lang w:val="en-US"/>
              </w:rPr>
              <w:t xml:space="preserve">ОК </w:t>
            </w:r>
            <w:r w:rsidRPr="00CB60EF">
              <w:t>5</w:t>
            </w:r>
          </w:p>
        </w:tc>
        <w:tc>
          <w:tcPr>
            <w:tcW w:w="7761" w:type="dxa"/>
          </w:tcPr>
          <w:p w:rsidR="009553E0" w:rsidRPr="00CB60EF" w:rsidRDefault="009553E0" w:rsidP="00866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60EF"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9553E0" w:rsidRPr="00CB60EF" w:rsidTr="00866B02">
        <w:tc>
          <w:tcPr>
            <w:tcW w:w="1809" w:type="dxa"/>
          </w:tcPr>
          <w:p w:rsidR="009553E0" w:rsidRPr="00CB60EF" w:rsidRDefault="009553E0" w:rsidP="00866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60EF">
              <w:rPr>
                <w:lang w:val="en-US"/>
              </w:rPr>
              <w:t xml:space="preserve">ОК </w:t>
            </w:r>
            <w:r w:rsidRPr="00CB60EF">
              <w:t>6</w:t>
            </w:r>
          </w:p>
        </w:tc>
        <w:tc>
          <w:tcPr>
            <w:tcW w:w="7761" w:type="dxa"/>
          </w:tcPr>
          <w:p w:rsidR="009553E0" w:rsidRPr="00CB60EF" w:rsidRDefault="009553E0" w:rsidP="00866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60EF">
              <w:t>Работать в коллективе и в команде, эффективно общаться с коллегами, руководством, потребителями</w:t>
            </w:r>
          </w:p>
        </w:tc>
      </w:tr>
      <w:tr w:rsidR="009553E0" w:rsidRPr="00CB60EF" w:rsidTr="00866B02">
        <w:tc>
          <w:tcPr>
            <w:tcW w:w="1809" w:type="dxa"/>
          </w:tcPr>
          <w:p w:rsidR="009553E0" w:rsidRPr="00CB60EF" w:rsidRDefault="009553E0" w:rsidP="00866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60EF">
              <w:rPr>
                <w:lang w:val="en-US"/>
              </w:rPr>
              <w:t xml:space="preserve">ОК </w:t>
            </w:r>
            <w:r w:rsidRPr="00CB60EF">
              <w:t>7</w:t>
            </w:r>
          </w:p>
        </w:tc>
        <w:tc>
          <w:tcPr>
            <w:tcW w:w="7761" w:type="dxa"/>
          </w:tcPr>
          <w:p w:rsidR="009553E0" w:rsidRPr="00CB60EF" w:rsidRDefault="009553E0" w:rsidP="00866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60EF">
              <w:t>Брать на себя ответственность за работу членов команды (подчиненных), за результат выполнения заданий</w:t>
            </w:r>
          </w:p>
        </w:tc>
      </w:tr>
      <w:tr w:rsidR="009553E0" w:rsidRPr="00CB60EF" w:rsidTr="00866B02">
        <w:tc>
          <w:tcPr>
            <w:tcW w:w="1809" w:type="dxa"/>
          </w:tcPr>
          <w:p w:rsidR="009553E0" w:rsidRPr="00CB60EF" w:rsidRDefault="009553E0" w:rsidP="00866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60EF">
              <w:rPr>
                <w:lang w:val="en-US"/>
              </w:rPr>
              <w:t xml:space="preserve">ОК </w:t>
            </w:r>
            <w:r w:rsidRPr="00CB60EF">
              <w:t>8</w:t>
            </w:r>
          </w:p>
        </w:tc>
        <w:tc>
          <w:tcPr>
            <w:tcW w:w="7761" w:type="dxa"/>
          </w:tcPr>
          <w:p w:rsidR="009553E0" w:rsidRPr="00CB60EF" w:rsidRDefault="009553E0" w:rsidP="00866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60EF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742F32" w:rsidRPr="00CB60EF" w:rsidTr="00866B02">
        <w:tc>
          <w:tcPr>
            <w:tcW w:w="1809" w:type="dxa"/>
          </w:tcPr>
          <w:p w:rsidR="00742F32" w:rsidRPr="00AA71EA" w:rsidRDefault="00742F32" w:rsidP="00742F32">
            <w:pPr>
              <w:rPr>
                <w:lang w:val="en-US"/>
              </w:rPr>
            </w:pPr>
            <w:bookmarkStart w:id="0" w:name="sub_15211"/>
            <w:r w:rsidRPr="00AA71EA">
              <w:t xml:space="preserve">ПК 1.1. </w:t>
            </w:r>
            <w:bookmarkEnd w:id="0"/>
          </w:p>
        </w:tc>
        <w:tc>
          <w:tcPr>
            <w:tcW w:w="7761" w:type="dxa"/>
          </w:tcPr>
          <w:p w:rsidR="00742F32" w:rsidRPr="00060C39" w:rsidRDefault="00742F32" w:rsidP="00742F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leader="dot" w:pos="972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AA71EA">
              <w:t>Обрабатывать первичные бухгалтерские документы.</w:t>
            </w:r>
          </w:p>
        </w:tc>
      </w:tr>
      <w:tr w:rsidR="00742F32" w:rsidRPr="00CB60EF" w:rsidTr="00866B02">
        <w:tc>
          <w:tcPr>
            <w:tcW w:w="1809" w:type="dxa"/>
          </w:tcPr>
          <w:p w:rsidR="00742F32" w:rsidRPr="00AA71EA" w:rsidRDefault="00742F32" w:rsidP="00742F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leader="dot" w:pos="972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AA71EA">
              <w:t xml:space="preserve">ПК 1.2. </w:t>
            </w:r>
          </w:p>
        </w:tc>
        <w:tc>
          <w:tcPr>
            <w:tcW w:w="7761" w:type="dxa"/>
          </w:tcPr>
          <w:p w:rsidR="00742F32" w:rsidRPr="00060C39" w:rsidRDefault="00742F32" w:rsidP="00742F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leader="dot" w:pos="972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AA71EA">
              <w:t>Разрабатывать и согласовывать с руководством организации рабочий план счетов бухгалтерского учета организации</w:t>
            </w:r>
          </w:p>
        </w:tc>
      </w:tr>
      <w:tr w:rsidR="00742F32" w:rsidRPr="00CB60EF" w:rsidTr="00866B02">
        <w:tc>
          <w:tcPr>
            <w:tcW w:w="1809" w:type="dxa"/>
          </w:tcPr>
          <w:p w:rsidR="00742F32" w:rsidRPr="00AA71EA" w:rsidRDefault="00742F32" w:rsidP="00742F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leader="dot" w:pos="972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AA71EA">
              <w:t xml:space="preserve">ПК 1.3. </w:t>
            </w:r>
          </w:p>
        </w:tc>
        <w:tc>
          <w:tcPr>
            <w:tcW w:w="7761" w:type="dxa"/>
          </w:tcPr>
          <w:p w:rsidR="00742F32" w:rsidRPr="00060C39" w:rsidRDefault="00742F32" w:rsidP="00742F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leader="dot" w:pos="972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AA71EA">
              <w:t>Проводить учет денежных средств, оформлять денежные и кассовые документы</w:t>
            </w:r>
          </w:p>
        </w:tc>
      </w:tr>
      <w:tr w:rsidR="00742F32" w:rsidRPr="00CB60EF" w:rsidTr="00866B02">
        <w:tc>
          <w:tcPr>
            <w:tcW w:w="1809" w:type="dxa"/>
          </w:tcPr>
          <w:p w:rsidR="00742F32" w:rsidRPr="00CB60EF" w:rsidRDefault="00742F32" w:rsidP="00742F32">
            <w:r w:rsidRPr="00CB60EF">
              <w:t>ПК 2.</w:t>
            </w:r>
            <w:r>
              <w:t>2</w:t>
            </w:r>
          </w:p>
        </w:tc>
        <w:tc>
          <w:tcPr>
            <w:tcW w:w="7761" w:type="dxa"/>
          </w:tcPr>
          <w:p w:rsidR="00742F32" w:rsidRPr="00060C39" w:rsidRDefault="00742F32" w:rsidP="00742F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leader="dot" w:pos="972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AA71EA">
              <w:t>Выполнять поручения руководства в составе комиссии по инвентаризации имущества в местах его хранения</w:t>
            </w:r>
          </w:p>
        </w:tc>
      </w:tr>
      <w:tr w:rsidR="00742F32" w:rsidRPr="00CB60EF" w:rsidTr="00866B02">
        <w:tc>
          <w:tcPr>
            <w:tcW w:w="1809" w:type="dxa"/>
          </w:tcPr>
          <w:p w:rsidR="00742F32" w:rsidRPr="00CB60EF" w:rsidRDefault="00742F32" w:rsidP="00742F32">
            <w:r w:rsidRPr="00CB60EF">
              <w:t>ПК 2.</w:t>
            </w:r>
            <w:r>
              <w:t>2</w:t>
            </w:r>
          </w:p>
        </w:tc>
        <w:tc>
          <w:tcPr>
            <w:tcW w:w="7761" w:type="dxa"/>
          </w:tcPr>
          <w:p w:rsidR="00742F32" w:rsidRPr="00060C39" w:rsidRDefault="00742F32" w:rsidP="00742F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leader="dot" w:pos="972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AA71EA">
              <w:t>Проводить подготовку к инвентаризации и проверку действительного соответствия фактических данных инвентаризации данным учета</w:t>
            </w:r>
          </w:p>
        </w:tc>
      </w:tr>
      <w:tr w:rsidR="00742F32" w:rsidRPr="00CB60EF" w:rsidTr="00866B02">
        <w:tc>
          <w:tcPr>
            <w:tcW w:w="1809" w:type="dxa"/>
          </w:tcPr>
          <w:p w:rsidR="00742F32" w:rsidRPr="00CB60EF" w:rsidRDefault="00742F32" w:rsidP="00742F32">
            <w:r w:rsidRPr="00CB60EF">
              <w:t>ПК 2.3</w:t>
            </w:r>
          </w:p>
        </w:tc>
        <w:tc>
          <w:tcPr>
            <w:tcW w:w="7761" w:type="dxa"/>
          </w:tcPr>
          <w:p w:rsidR="00742F32" w:rsidRPr="00060C39" w:rsidRDefault="00742F32" w:rsidP="00742F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leader="dot" w:pos="972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AA71EA"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</w:t>
            </w:r>
          </w:p>
        </w:tc>
      </w:tr>
      <w:tr w:rsidR="00742F32" w:rsidRPr="00CB60EF" w:rsidTr="00866B02">
        <w:tc>
          <w:tcPr>
            <w:tcW w:w="1809" w:type="dxa"/>
          </w:tcPr>
          <w:p w:rsidR="00742F32" w:rsidRPr="00CB60EF" w:rsidRDefault="00742F32" w:rsidP="00742F32">
            <w:r w:rsidRPr="00CB60EF">
              <w:t>ПК 2.4</w:t>
            </w:r>
          </w:p>
        </w:tc>
        <w:tc>
          <w:tcPr>
            <w:tcW w:w="7761" w:type="dxa"/>
          </w:tcPr>
          <w:p w:rsidR="00742F32" w:rsidRPr="00060C39" w:rsidRDefault="00742F32" w:rsidP="00742F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leader="dot" w:pos="972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AA71EA">
              <w:t>Проводить процедуры инвентаризации финансовых обязательств организации</w:t>
            </w:r>
          </w:p>
        </w:tc>
      </w:tr>
      <w:tr w:rsidR="00742F32" w:rsidRPr="00CB60EF" w:rsidTr="00866B02">
        <w:tc>
          <w:tcPr>
            <w:tcW w:w="1809" w:type="dxa"/>
          </w:tcPr>
          <w:p w:rsidR="00742F32" w:rsidRPr="00AA71EA" w:rsidRDefault="00742F32" w:rsidP="00742F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leader="dot" w:pos="972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A71EA">
              <w:t xml:space="preserve">ПК 3.1. </w:t>
            </w:r>
          </w:p>
        </w:tc>
        <w:tc>
          <w:tcPr>
            <w:tcW w:w="7761" w:type="dxa"/>
          </w:tcPr>
          <w:p w:rsidR="00742F32" w:rsidRPr="00060C39" w:rsidRDefault="00742F32" w:rsidP="00742F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leader="dot" w:pos="972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AA71EA">
              <w:t>Формировать бухгалтерские проводки по начислению и перечислению налогов и сборов в бюджеты различных уровней</w:t>
            </w:r>
          </w:p>
        </w:tc>
      </w:tr>
      <w:tr w:rsidR="00742F32" w:rsidRPr="00CB60EF" w:rsidTr="00866B02">
        <w:tc>
          <w:tcPr>
            <w:tcW w:w="1809" w:type="dxa"/>
          </w:tcPr>
          <w:p w:rsidR="00742F32" w:rsidRPr="00AA71EA" w:rsidRDefault="00742F32" w:rsidP="00742F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leader="dot" w:pos="972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A71EA">
              <w:t xml:space="preserve">ПК 3.4. </w:t>
            </w:r>
          </w:p>
        </w:tc>
        <w:tc>
          <w:tcPr>
            <w:tcW w:w="7761" w:type="dxa"/>
          </w:tcPr>
          <w:p w:rsidR="00742F32" w:rsidRPr="00060C39" w:rsidRDefault="00742F32" w:rsidP="00742F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leader="dot" w:pos="972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AA71EA">
              <w:t>Оформлять платежные документы на перечисление страховых взносов во внебюджетные фонды, контролировать их прохождение по расчетно-кассовым банковским операциям</w:t>
            </w:r>
          </w:p>
        </w:tc>
      </w:tr>
      <w:tr w:rsidR="00742F32" w:rsidRPr="00CB60EF" w:rsidTr="00866B02">
        <w:tc>
          <w:tcPr>
            <w:tcW w:w="1809" w:type="dxa"/>
          </w:tcPr>
          <w:p w:rsidR="00742F32" w:rsidRPr="00CB60EF" w:rsidRDefault="00742F32" w:rsidP="00742F32">
            <w:r w:rsidRPr="00CB60EF">
              <w:t>ПК</w:t>
            </w:r>
            <w:r>
              <w:t xml:space="preserve"> 4.1</w:t>
            </w:r>
          </w:p>
        </w:tc>
        <w:tc>
          <w:tcPr>
            <w:tcW w:w="7761" w:type="dxa"/>
          </w:tcPr>
          <w:p w:rsidR="00742F32" w:rsidRPr="00060C39" w:rsidRDefault="00742F32" w:rsidP="00742F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leader="dot" w:pos="972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AA71EA">
              <w:t xml:space="preserve">Отражать нарастающим итогом на счетах бухгалтерского учета </w:t>
            </w:r>
            <w:r w:rsidRPr="00AA71EA">
              <w:lastRenderedPageBreak/>
              <w:t>имущественное и финансовое положение организации, определять результаты хозяйственной деятельности за отчетный период</w:t>
            </w:r>
          </w:p>
        </w:tc>
      </w:tr>
      <w:tr w:rsidR="00742F32" w:rsidRPr="00CB60EF" w:rsidTr="00866B02">
        <w:tc>
          <w:tcPr>
            <w:tcW w:w="1809" w:type="dxa"/>
          </w:tcPr>
          <w:p w:rsidR="00742F32" w:rsidRPr="00CB60EF" w:rsidRDefault="00742F32" w:rsidP="00742F32">
            <w:r w:rsidRPr="00CB60EF">
              <w:lastRenderedPageBreak/>
              <w:t>ПК</w:t>
            </w:r>
            <w:r>
              <w:t xml:space="preserve"> 4.2</w:t>
            </w:r>
          </w:p>
        </w:tc>
        <w:tc>
          <w:tcPr>
            <w:tcW w:w="7761" w:type="dxa"/>
          </w:tcPr>
          <w:p w:rsidR="00742F32" w:rsidRPr="00060C39" w:rsidRDefault="00742F32" w:rsidP="00742F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leader="dot" w:pos="972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AA71EA">
              <w:t>Составлять формы бухгалтерской отчетности в установленные законодательством сроки</w:t>
            </w:r>
          </w:p>
        </w:tc>
      </w:tr>
      <w:tr w:rsidR="00742F32" w:rsidRPr="00CB60EF" w:rsidTr="00866B02">
        <w:tc>
          <w:tcPr>
            <w:tcW w:w="1809" w:type="dxa"/>
          </w:tcPr>
          <w:p w:rsidR="00742F32" w:rsidRPr="00CB60EF" w:rsidRDefault="00742F32" w:rsidP="00742F32">
            <w:r w:rsidRPr="00CB60EF">
              <w:t>ПК</w:t>
            </w:r>
            <w:r>
              <w:t xml:space="preserve"> 4.3</w:t>
            </w:r>
          </w:p>
        </w:tc>
        <w:tc>
          <w:tcPr>
            <w:tcW w:w="7761" w:type="dxa"/>
          </w:tcPr>
          <w:p w:rsidR="00742F32" w:rsidRPr="00060C39" w:rsidRDefault="00742F32" w:rsidP="00742F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leader="dot" w:pos="972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AA71EA">
              <w:t>Составлять налоговые декларации по налогам и сборам в бюджет, налоговые декларации по Единому социальному налогу (далее - ЕСН) и формы статистической отчетности в установленные законодательством сроки</w:t>
            </w:r>
          </w:p>
        </w:tc>
      </w:tr>
      <w:tr w:rsidR="00742F32" w:rsidRPr="00CB60EF" w:rsidTr="00866B02">
        <w:tc>
          <w:tcPr>
            <w:tcW w:w="1809" w:type="dxa"/>
          </w:tcPr>
          <w:p w:rsidR="00742F32" w:rsidRPr="00CB60EF" w:rsidRDefault="00742F32" w:rsidP="00742F32">
            <w:r w:rsidRPr="00CB60EF">
              <w:t>ПК</w:t>
            </w:r>
            <w:r>
              <w:t xml:space="preserve"> 4.4</w:t>
            </w:r>
          </w:p>
        </w:tc>
        <w:tc>
          <w:tcPr>
            <w:tcW w:w="7761" w:type="dxa"/>
          </w:tcPr>
          <w:p w:rsidR="00742F32" w:rsidRPr="00060C39" w:rsidRDefault="00742F32" w:rsidP="00742F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leader="dot" w:pos="972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AA71EA">
              <w:t>Проводить контроль и анализ информации об имуществе и финансовом положении организации, ее платежеспособности и доходности</w:t>
            </w:r>
            <w:proofErr w:type="gramStart"/>
            <w:r w:rsidRPr="00AA71EA">
              <w:t xml:space="preserve"> П</w:t>
            </w:r>
            <w:proofErr w:type="gramEnd"/>
            <w:r w:rsidRPr="00AA71EA">
              <w:t>роводить контроль и анализ информации об имуществе и финансовом положении организации, ее платежеспособности и доходности</w:t>
            </w:r>
          </w:p>
        </w:tc>
      </w:tr>
    </w:tbl>
    <w:p w:rsidR="009553E0" w:rsidRDefault="009553E0" w:rsidP="009553E0">
      <w:pPr>
        <w:ind w:left="1260"/>
        <w:jc w:val="both"/>
        <w:rPr>
          <w:sz w:val="28"/>
          <w:szCs w:val="28"/>
        </w:rPr>
      </w:pPr>
    </w:p>
    <w:p w:rsidR="00346F6B" w:rsidRDefault="00346F6B" w:rsidP="00346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46F6B" w:rsidRDefault="00346F6B" w:rsidP="00346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46F6B" w:rsidRDefault="00346F6B" w:rsidP="00346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46F6B" w:rsidRDefault="00346F6B" w:rsidP="00346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346F6B" w:rsidRDefault="00346F6B" w:rsidP="00346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346F6B" w:rsidRDefault="00346F6B" w:rsidP="00346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346F6B" w:rsidRDefault="00346F6B" w:rsidP="00346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346F6B" w:rsidRPr="000F60FE" w:rsidTr="005C43BE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6F6B" w:rsidRPr="000F60FE" w:rsidRDefault="00346F6B" w:rsidP="005C43BE">
            <w:pPr>
              <w:jc w:val="center"/>
              <w:rPr>
                <w:sz w:val="28"/>
                <w:szCs w:val="28"/>
              </w:rPr>
            </w:pPr>
            <w:r w:rsidRPr="000F60FE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6F6B" w:rsidRPr="000F60FE" w:rsidRDefault="00346F6B" w:rsidP="005C43BE">
            <w:pPr>
              <w:jc w:val="center"/>
              <w:rPr>
                <w:i/>
                <w:iCs/>
                <w:sz w:val="28"/>
                <w:szCs w:val="28"/>
              </w:rPr>
            </w:pPr>
            <w:r w:rsidRPr="000F60FE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346F6B" w:rsidRPr="000F60FE" w:rsidTr="005C43BE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6F6B" w:rsidRPr="000F60FE" w:rsidRDefault="00346F6B" w:rsidP="005C43BE">
            <w:pPr>
              <w:rPr>
                <w:b/>
                <w:sz w:val="28"/>
                <w:szCs w:val="28"/>
              </w:rPr>
            </w:pPr>
            <w:r w:rsidRPr="000F60FE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6F6B" w:rsidRPr="000F60FE" w:rsidRDefault="00346F6B" w:rsidP="005C43B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93</w:t>
            </w:r>
          </w:p>
        </w:tc>
      </w:tr>
      <w:tr w:rsidR="00346F6B" w:rsidRPr="000F60FE" w:rsidTr="005C43BE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6F6B" w:rsidRPr="000F60FE" w:rsidRDefault="00346F6B" w:rsidP="005C43BE">
            <w:pPr>
              <w:jc w:val="both"/>
              <w:rPr>
                <w:sz w:val="28"/>
                <w:szCs w:val="28"/>
              </w:rPr>
            </w:pPr>
            <w:r w:rsidRPr="000F60FE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6F6B" w:rsidRPr="000F60FE" w:rsidRDefault="00346F6B" w:rsidP="005C43B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62</w:t>
            </w:r>
          </w:p>
        </w:tc>
      </w:tr>
      <w:tr w:rsidR="00346F6B" w:rsidRPr="000F60FE" w:rsidTr="005C43BE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6F6B" w:rsidRPr="000F60FE" w:rsidRDefault="00346F6B" w:rsidP="005C43BE">
            <w:pPr>
              <w:jc w:val="both"/>
              <w:rPr>
                <w:sz w:val="28"/>
                <w:szCs w:val="28"/>
              </w:rPr>
            </w:pPr>
            <w:r w:rsidRPr="000F60FE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6F6B" w:rsidRPr="000F60FE" w:rsidRDefault="00346F6B" w:rsidP="005C43BE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46F6B" w:rsidRPr="000F60FE" w:rsidTr="005C43BE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6F6B" w:rsidRPr="000F60FE" w:rsidRDefault="00346F6B" w:rsidP="005C43BE">
            <w:pPr>
              <w:jc w:val="both"/>
              <w:rPr>
                <w:sz w:val="28"/>
                <w:szCs w:val="28"/>
              </w:rPr>
            </w:pPr>
            <w:r w:rsidRPr="000F60FE">
              <w:rPr>
                <w:sz w:val="28"/>
                <w:szCs w:val="28"/>
              </w:rPr>
              <w:t>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6F6B" w:rsidRPr="000F60FE" w:rsidRDefault="00346F6B" w:rsidP="005C43BE">
            <w:pPr>
              <w:jc w:val="center"/>
              <w:rPr>
                <w:i/>
                <w:iCs/>
                <w:sz w:val="28"/>
                <w:szCs w:val="28"/>
              </w:rPr>
            </w:pPr>
            <w:r w:rsidRPr="000F60FE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346F6B" w:rsidRPr="000F60FE" w:rsidTr="005C43BE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6F6B" w:rsidRPr="000F60FE" w:rsidRDefault="00346F6B" w:rsidP="005C43BE">
            <w:pPr>
              <w:jc w:val="both"/>
              <w:rPr>
                <w:sz w:val="28"/>
                <w:szCs w:val="28"/>
              </w:rPr>
            </w:pPr>
            <w:r w:rsidRPr="000F60FE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6F6B" w:rsidRPr="000F60FE" w:rsidRDefault="00346F6B" w:rsidP="005C43B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24</w:t>
            </w:r>
          </w:p>
        </w:tc>
      </w:tr>
      <w:tr w:rsidR="00346F6B" w:rsidRPr="000F60FE" w:rsidTr="005C43BE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6F6B" w:rsidRPr="000F60FE" w:rsidRDefault="00346F6B" w:rsidP="005C43BE">
            <w:pPr>
              <w:jc w:val="both"/>
              <w:rPr>
                <w:sz w:val="28"/>
                <w:szCs w:val="28"/>
              </w:rPr>
            </w:pPr>
            <w:r w:rsidRPr="000F60FE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6F6B" w:rsidRPr="000F60FE" w:rsidRDefault="00346F6B" w:rsidP="005C43BE">
            <w:pPr>
              <w:jc w:val="center"/>
              <w:rPr>
                <w:i/>
                <w:iCs/>
                <w:sz w:val="28"/>
                <w:szCs w:val="28"/>
              </w:rPr>
            </w:pPr>
            <w:r w:rsidRPr="000F60FE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346F6B" w:rsidRPr="000F60FE" w:rsidTr="005C43BE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6F6B" w:rsidRPr="000F60FE" w:rsidRDefault="00346F6B" w:rsidP="005C43BE">
            <w:pPr>
              <w:jc w:val="both"/>
              <w:rPr>
                <w:sz w:val="28"/>
                <w:szCs w:val="28"/>
              </w:rPr>
            </w:pPr>
            <w:r w:rsidRPr="000F60FE">
              <w:rPr>
                <w:sz w:val="28"/>
                <w:szCs w:val="28"/>
              </w:rPr>
              <w:t>курсовая работа (проект)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6F6B" w:rsidRPr="000F60FE" w:rsidRDefault="00346F6B" w:rsidP="005C43BE">
            <w:pPr>
              <w:jc w:val="center"/>
              <w:rPr>
                <w:i/>
                <w:iCs/>
                <w:sz w:val="28"/>
                <w:szCs w:val="28"/>
              </w:rPr>
            </w:pPr>
            <w:r w:rsidRPr="000F60FE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346F6B" w:rsidRPr="000F60FE" w:rsidTr="005C43BE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6F6B" w:rsidRPr="000F60FE" w:rsidRDefault="00346F6B" w:rsidP="005C43BE">
            <w:pPr>
              <w:jc w:val="both"/>
              <w:rPr>
                <w:b/>
                <w:sz w:val="28"/>
                <w:szCs w:val="28"/>
              </w:rPr>
            </w:pPr>
            <w:r w:rsidRPr="000F60FE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6F6B" w:rsidRPr="000F60FE" w:rsidRDefault="00346F6B" w:rsidP="005C43B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31</w:t>
            </w:r>
          </w:p>
        </w:tc>
      </w:tr>
      <w:tr w:rsidR="00346F6B" w:rsidRPr="000F60FE" w:rsidTr="005C43BE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6F6B" w:rsidRPr="000F60FE" w:rsidRDefault="00346F6B" w:rsidP="005C43BE">
            <w:pPr>
              <w:jc w:val="both"/>
              <w:rPr>
                <w:sz w:val="28"/>
                <w:szCs w:val="28"/>
              </w:rPr>
            </w:pPr>
            <w:r w:rsidRPr="000F60FE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6F6B" w:rsidRPr="000F60FE" w:rsidRDefault="00346F6B" w:rsidP="005C43BE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46F6B" w:rsidRPr="000F60FE" w:rsidTr="005C43BE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6F6B" w:rsidRPr="000F60FE" w:rsidRDefault="00346F6B" w:rsidP="005C43BE">
            <w:pPr>
              <w:jc w:val="both"/>
              <w:rPr>
                <w:sz w:val="28"/>
                <w:szCs w:val="28"/>
              </w:rPr>
            </w:pPr>
            <w:r w:rsidRPr="000F60FE">
              <w:rPr>
                <w:sz w:val="28"/>
                <w:szCs w:val="28"/>
              </w:rPr>
              <w:t>самостоятельная работа над курсовой работой (проектом)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6F6B" w:rsidRPr="000F60FE" w:rsidRDefault="00346F6B" w:rsidP="005C43BE">
            <w:pPr>
              <w:jc w:val="center"/>
              <w:rPr>
                <w:i/>
                <w:iCs/>
                <w:sz w:val="28"/>
                <w:szCs w:val="28"/>
              </w:rPr>
            </w:pPr>
            <w:r w:rsidRPr="000F60FE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346F6B" w:rsidRPr="000F60FE" w:rsidTr="005C43BE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6F6B" w:rsidRPr="000F60FE" w:rsidRDefault="00346F6B" w:rsidP="00F57302">
            <w:pPr>
              <w:numPr>
                <w:ilvl w:val="0"/>
                <w:numId w:val="11"/>
              </w:numPr>
              <w:jc w:val="both"/>
              <w:rPr>
                <w:i/>
                <w:sz w:val="28"/>
                <w:szCs w:val="28"/>
              </w:rPr>
            </w:pPr>
            <w:r w:rsidRPr="000F60FE">
              <w:rPr>
                <w:i/>
                <w:sz w:val="28"/>
                <w:szCs w:val="28"/>
              </w:rPr>
              <w:t xml:space="preserve">подготовка </w:t>
            </w:r>
            <w:r w:rsidR="003F214C">
              <w:rPr>
                <w:i/>
                <w:sz w:val="28"/>
                <w:szCs w:val="28"/>
              </w:rPr>
              <w:t>дополнительного материала</w:t>
            </w:r>
          </w:p>
          <w:p w:rsidR="00346F6B" w:rsidRPr="00BC2351" w:rsidRDefault="003F214C" w:rsidP="00F57302">
            <w:pPr>
              <w:numPr>
                <w:ilvl w:val="0"/>
                <w:numId w:val="11"/>
              </w:num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решение ситуационных задач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6F6B" w:rsidRPr="00BC2351" w:rsidRDefault="00346F6B" w:rsidP="005C43BE">
            <w:pPr>
              <w:jc w:val="center"/>
              <w:rPr>
                <w:i/>
                <w:iCs/>
                <w:sz w:val="28"/>
                <w:szCs w:val="28"/>
              </w:rPr>
            </w:pPr>
            <w:r w:rsidRPr="00BC2351">
              <w:rPr>
                <w:i/>
                <w:iCs/>
                <w:sz w:val="28"/>
                <w:szCs w:val="28"/>
              </w:rPr>
              <w:t>8</w:t>
            </w:r>
          </w:p>
          <w:p w:rsidR="00346F6B" w:rsidRPr="00BC2351" w:rsidRDefault="00BC2351" w:rsidP="005C43BE">
            <w:pPr>
              <w:jc w:val="center"/>
              <w:rPr>
                <w:i/>
                <w:iCs/>
                <w:sz w:val="28"/>
                <w:szCs w:val="28"/>
              </w:rPr>
            </w:pPr>
            <w:r w:rsidRPr="00BC2351">
              <w:rPr>
                <w:i/>
                <w:iCs/>
                <w:sz w:val="28"/>
                <w:szCs w:val="28"/>
              </w:rPr>
              <w:t>23</w:t>
            </w:r>
          </w:p>
        </w:tc>
      </w:tr>
      <w:tr w:rsidR="00695199" w:rsidRPr="000F60FE" w:rsidTr="00EE746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199" w:rsidRPr="008A040F" w:rsidRDefault="00695199" w:rsidP="00695199">
            <w:pPr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387D49">
              <w:rPr>
                <w:sz w:val="28"/>
                <w:szCs w:val="28"/>
              </w:rPr>
              <w:t>ндивидуальные консультации для студентов инвалидов или студентов с ОВЗ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5199" w:rsidRPr="00A801BA" w:rsidRDefault="00695199" w:rsidP="00E17367">
            <w:pPr>
              <w:jc w:val="center"/>
              <w:rPr>
                <w:i/>
                <w:szCs w:val="28"/>
              </w:rPr>
            </w:pPr>
            <w:r w:rsidRPr="00387D49">
              <w:rPr>
                <w:sz w:val="28"/>
                <w:szCs w:val="28"/>
              </w:rPr>
              <w:t>2</w:t>
            </w:r>
          </w:p>
        </w:tc>
      </w:tr>
      <w:tr w:rsidR="00695199" w:rsidRPr="000F60FE" w:rsidTr="005C43BE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199" w:rsidRPr="000F60FE" w:rsidRDefault="00695199" w:rsidP="005C43BE">
            <w:pPr>
              <w:rPr>
                <w:i/>
                <w:iCs/>
                <w:sz w:val="28"/>
                <w:szCs w:val="28"/>
              </w:rPr>
            </w:pPr>
            <w:r w:rsidRPr="000F60FE">
              <w:rPr>
                <w:i/>
                <w:iCs/>
                <w:sz w:val="28"/>
                <w:szCs w:val="28"/>
              </w:rPr>
              <w:t xml:space="preserve">Итоговая аттестация в форме </w:t>
            </w:r>
            <w:r>
              <w:rPr>
                <w:i/>
                <w:iCs/>
                <w:sz w:val="28"/>
                <w:szCs w:val="28"/>
              </w:rPr>
              <w:t xml:space="preserve"> дифференцированного </w:t>
            </w:r>
            <w:r w:rsidRPr="000F60FE">
              <w:rPr>
                <w:i/>
                <w:iCs/>
                <w:sz w:val="28"/>
                <w:szCs w:val="28"/>
              </w:rPr>
              <w:t>зачета</w:t>
            </w:r>
          </w:p>
          <w:p w:rsidR="00695199" w:rsidRPr="000F60FE" w:rsidRDefault="00695199" w:rsidP="005C43BE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</w:tbl>
    <w:p w:rsidR="00346F6B" w:rsidRDefault="00346F6B" w:rsidP="00346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46F6B" w:rsidRDefault="00346F6B" w:rsidP="00346F6B">
      <w:pPr>
        <w:sectPr w:rsidR="00346F6B">
          <w:pgSz w:w="11906" w:h="16838"/>
          <w:pgMar w:top="1134" w:right="850" w:bottom="1134" w:left="1701" w:header="708" w:footer="708" w:gutter="0"/>
          <w:cols w:space="720"/>
        </w:sectPr>
      </w:pPr>
    </w:p>
    <w:p w:rsidR="00EE786B" w:rsidRPr="00C320AE" w:rsidRDefault="00EE786B" w:rsidP="00EE786B">
      <w:pPr>
        <w:pStyle w:val="1"/>
        <w:jc w:val="center"/>
        <w:rPr>
          <w:sz w:val="28"/>
          <w:szCs w:val="28"/>
        </w:rPr>
      </w:pPr>
      <w:bookmarkStart w:id="1" w:name="_Toc291121887"/>
      <w:r w:rsidRPr="00C320AE">
        <w:rPr>
          <w:bCs/>
          <w:sz w:val="28"/>
          <w:szCs w:val="28"/>
        </w:rPr>
        <w:lastRenderedPageBreak/>
        <w:t>3. УСЛОВИЯ РЕАЛИЗАЦИИ УЧЕБНОЙ ДИСЦИПЛИНЫ</w:t>
      </w:r>
      <w:bookmarkEnd w:id="1"/>
    </w:p>
    <w:p w:rsidR="00EE786B" w:rsidRDefault="00EE786B" w:rsidP="00EE786B">
      <w:pPr>
        <w:numPr>
          <w:ilvl w:val="1"/>
          <w:numId w:val="13"/>
        </w:numPr>
        <w:spacing w:before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Материально-техническое обеспечение</w:t>
      </w:r>
    </w:p>
    <w:p w:rsidR="00EE786B" w:rsidRPr="005D43F0" w:rsidRDefault="00EE786B" w:rsidP="00EE786B">
      <w:pPr>
        <w:rPr>
          <w:sz w:val="28"/>
          <w:szCs w:val="28"/>
        </w:rPr>
      </w:pPr>
      <w:r w:rsidRPr="005D43F0">
        <w:rPr>
          <w:sz w:val="28"/>
          <w:szCs w:val="28"/>
        </w:rPr>
        <w:t>Учебный кабинет</w:t>
      </w:r>
      <w:r w:rsidR="00780C94">
        <w:rPr>
          <w:sz w:val="28"/>
          <w:szCs w:val="28"/>
        </w:rPr>
        <w:t xml:space="preserve"> «Экономических дисциплин»</w:t>
      </w:r>
    </w:p>
    <w:p w:rsidR="00EE786B" w:rsidRPr="005D43F0" w:rsidRDefault="00EE786B" w:rsidP="00EE786B">
      <w:pPr>
        <w:rPr>
          <w:sz w:val="28"/>
          <w:szCs w:val="28"/>
        </w:rPr>
      </w:pPr>
    </w:p>
    <w:p w:rsidR="00EE786B" w:rsidRPr="005D43F0" w:rsidRDefault="00EE786B" w:rsidP="00EE786B">
      <w:pPr>
        <w:rPr>
          <w:sz w:val="28"/>
          <w:szCs w:val="28"/>
        </w:rPr>
      </w:pPr>
      <w:r w:rsidRPr="005D43F0">
        <w:rPr>
          <w:sz w:val="28"/>
          <w:szCs w:val="28"/>
        </w:rPr>
        <w:t xml:space="preserve">Оборудование учебного кабинета: </w:t>
      </w:r>
    </w:p>
    <w:p w:rsidR="00EE786B" w:rsidRPr="005D43F0" w:rsidRDefault="00EE786B" w:rsidP="00EE786B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Автоматизированное </w:t>
      </w:r>
      <w:r w:rsidRPr="005D43F0">
        <w:rPr>
          <w:sz w:val="28"/>
          <w:szCs w:val="28"/>
        </w:rPr>
        <w:t>рабочее место преподавателя;</w:t>
      </w:r>
    </w:p>
    <w:p w:rsidR="00EE786B" w:rsidRPr="005D43F0" w:rsidRDefault="00EE786B" w:rsidP="00EE786B">
      <w:pPr>
        <w:numPr>
          <w:ilvl w:val="0"/>
          <w:numId w:val="14"/>
        </w:numPr>
        <w:rPr>
          <w:sz w:val="28"/>
          <w:szCs w:val="28"/>
        </w:rPr>
      </w:pPr>
      <w:r w:rsidRPr="005D43F0">
        <w:rPr>
          <w:sz w:val="28"/>
          <w:szCs w:val="28"/>
        </w:rPr>
        <w:t>рабочее место студента</w:t>
      </w:r>
      <w:r>
        <w:rPr>
          <w:sz w:val="28"/>
          <w:szCs w:val="28"/>
        </w:rPr>
        <w:t xml:space="preserve"> в количестве 30 посадочных мест</w:t>
      </w:r>
      <w:r w:rsidRPr="005D43F0">
        <w:rPr>
          <w:sz w:val="28"/>
          <w:szCs w:val="28"/>
        </w:rPr>
        <w:t>;</w:t>
      </w:r>
    </w:p>
    <w:p w:rsidR="00EE786B" w:rsidRPr="005D43F0" w:rsidRDefault="00EE786B" w:rsidP="00EE786B">
      <w:pPr>
        <w:numPr>
          <w:ilvl w:val="0"/>
          <w:numId w:val="14"/>
        </w:numPr>
        <w:jc w:val="both"/>
        <w:rPr>
          <w:sz w:val="28"/>
          <w:szCs w:val="28"/>
        </w:rPr>
      </w:pPr>
      <w:proofErr w:type="spellStart"/>
      <w:proofErr w:type="gramStart"/>
      <w:r w:rsidRPr="005D43F0">
        <w:rPr>
          <w:sz w:val="28"/>
          <w:szCs w:val="28"/>
        </w:rPr>
        <w:t>учебно</w:t>
      </w:r>
      <w:proofErr w:type="spellEnd"/>
      <w:r w:rsidRPr="005D43F0">
        <w:rPr>
          <w:sz w:val="28"/>
          <w:szCs w:val="28"/>
        </w:rPr>
        <w:t xml:space="preserve"> — методическое</w:t>
      </w:r>
      <w:proofErr w:type="gramEnd"/>
      <w:r w:rsidRPr="005D43F0">
        <w:rPr>
          <w:sz w:val="28"/>
          <w:szCs w:val="28"/>
        </w:rPr>
        <w:t xml:space="preserve"> обеспечение (методические указания для студентов, раздаточные материалы);</w:t>
      </w:r>
    </w:p>
    <w:p w:rsidR="00EE786B" w:rsidRPr="005D43F0" w:rsidRDefault="00EE786B" w:rsidP="00EE786B">
      <w:pPr>
        <w:numPr>
          <w:ilvl w:val="0"/>
          <w:numId w:val="14"/>
        </w:numPr>
        <w:rPr>
          <w:sz w:val="28"/>
          <w:szCs w:val="28"/>
        </w:rPr>
      </w:pPr>
      <w:r w:rsidRPr="005D43F0">
        <w:rPr>
          <w:sz w:val="28"/>
          <w:szCs w:val="28"/>
        </w:rPr>
        <w:t>классная доска.</w:t>
      </w:r>
    </w:p>
    <w:p w:rsidR="00EE786B" w:rsidRDefault="00EE786B" w:rsidP="00EE786B">
      <w:pPr>
        <w:rPr>
          <w:sz w:val="28"/>
          <w:szCs w:val="28"/>
        </w:rPr>
      </w:pPr>
      <w:r>
        <w:rPr>
          <w:sz w:val="28"/>
          <w:szCs w:val="28"/>
        </w:rPr>
        <w:t>Технические средства обучения:</w:t>
      </w:r>
    </w:p>
    <w:p w:rsidR="00EE786B" w:rsidRDefault="00EE786B" w:rsidP="00EE786B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Компьютер с лицензионным программным обеспечением;</w:t>
      </w:r>
    </w:p>
    <w:p w:rsidR="00EE786B" w:rsidRPr="005D43F0" w:rsidRDefault="00EE786B" w:rsidP="00EE786B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Средства мультимедиа (проектор, экран).</w:t>
      </w:r>
    </w:p>
    <w:p w:rsidR="00EE786B" w:rsidRDefault="00EE786B" w:rsidP="00EE786B">
      <w:pPr>
        <w:numPr>
          <w:ilvl w:val="1"/>
          <w:numId w:val="13"/>
        </w:numPr>
        <w:spacing w:before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Информационное обеспечение обучения</w:t>
      </w:r>
    </w:p>
    <w:p w:rsidR="00EE786B" w:rsidRPr="006A62B7" w:rsidRDefault="00EE786B" w:rsidP="00EE786B">
      <w:pPr>
        <w:rPr>
          <w:b/>
          <w:color w:val="000000"/>
          <w:spacing w:val="-1"/>
          <w:sz w:val="28"/>
          <w:szCs w:val="28"/>
        </w:rPr>
      </w:pPr>
      <w:r w:rsidRPr="006A62B7">
        <w:rPr>
          <w:b/>
          <w:sz w:val="28"/>
          <w:szCs w:val="28"/>
        </w:rPr>
        <w:t>Перечень учебных изданий, Интернет – ресурсов, дополнительной литературы</w:t>
      </w:r>
    </w:p>
    <w:p w:rsidR="00780C94" w:rsidRPr="001E04C2" w:rsidRDefault="00780C94" w:rsidP="00780C94">
      <w:pPr>
        <w:spacing w:before="240"/>
        <w:jc w:val="both"/>
        <w:rPr>
          <w:sz w:val="28"/>
          <w:szCs w:val="28"/>
        </w:rPr>
      </w:pPr>
      <w:r w:rsidRPr="001E04C2">
        <w:rPr>
          <w:sz w:val="28"/>
          <w:szCs w:val="28"/>
        </w:rPr>
        <w:t>Основные источники:</w:t>
      </w:r>
    </w:p>
    <w:p w:rsidR="00780C94" w:rsidRPr="00FF3A3A" w:rsidRDefault="00780C94" w:rsidP="00780C94">
      <w:pPr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F3A3A">
        <w:rPr>
          <w:sz w:val="28"/>
          <w:szCs w:val="28"/>
        </w:rPr>
        <w:t xml:space="preserve">Анализ финансово-хозяйственной деятельности: учебник / Л.Н. </w:t>
      </w:r>
      <w:proofErr w:type="spellStart"/>
      <w:r w:rsidRPr="00FF3A3A">
        <w:rPr>
          <w:sz w:val="28"/>
          <w:szCs w:val="28"/>
        </w:rPr>
        <w:t>Чечевицына</w:t>
      </w:r>
      <w:proofErr w:type="spellEnd"/>
      <w:r w:rsidRPr="00FF3A3A">
        <w:rPr>
          <w:sz w:val="28"/>
          <w:szCs w:val="28"/>
        </w:rPr>
        <w:t xml:space="preserve">, К.В. </w:t>
      </w:r>
      <w:proofErr w:type="spellStart"/>
      <w:r w:rsidRPr="00FF3A3A">
        <w:rPr>
          <w:sz w:val="28"/>
          <w:szCs w:val="28"/>
        </w:rPr>
        <w:t>Чечевицын</w:t>
      </w:r>
      <w:proofErr w:type="spellEnd"/>
      <w:r w:rsidRPr="00FF3A3A">
        <w:rPr>
          <w:sz w:val="28"/>
          <w:szCs w:val="28"/>
        </w:rPr>
        <w:t xml:space="preserve">. – Ростов-на-Дону: Феникс, 2013. – 368 </w:t>
      </w:r>
      <w:proofErr w:type="gramStart"/>
      <w:r w:rsidRPr="00FF3A3A">
        <w:rPr>
          <w:sz w:val="28"/>
          <w:szCs w:val="28"/>
        </w:rPr>
        <w:t>с</w:t>
      </w:r>
      <w:proofErr w:type="gramEnd"/>
      <w:r w:rsidR="00F860B3">
        <w:rPr>
          <w:sz w:val="28"/>
          <w:szCs w:val="28"/>
        </w:rPr>
        <w:t>.</w:t>
      </w:r>
    </w:p>
    <w:p w:rsidR="00780C94" w:rsidRPr="001E04C2" w:rsidRDefault="00780C94" w:rsidP="00780C94">
      <w:pPr>
        <w:ind w:left="284"/>
        <w:jc w:val="both"/>
        <w:rPr>
          <w:sz w:val="28"/>
          <w:szCs w:val="28"/>
        </w:rPr>
      </w:pPr>
      <w:r w:rsidRPr="001E04C2">
        <w:rPr>
          <w:sz w:val="28"/>
          <w:szCs w:val="28"/>
        </w:rPr>
        <w:t>Дополнительные источники:</w:t>
      </w:r>
    </w:p>
    <w:p w:rsidR="00780C94" w:rsidRPr="001E04C2" w:rsidRDefault="00780C94" w:rsidP="00780C94">
      <w:pPr>
        <w:pStyle w:val="a5"/>
        <w:numPr>
          <w:ilvl w:val="0"/>
          <w:numId w:val="17"/>
        </w:numPr>
        <w:jc w:val="both"/>
        <w:rPr>
          <w:sz w:val="28"/>
          <w:szCs w:val="28"/>
        </w:rPr>
      </w:pPr>
      <w:proofErr w:type="spellStart"/>
      <w:r w:rsidRPr="001E04C2">
        <w:rPr>
          <w:sz w:val="28"/>
          <w:szCs w:val="28"/>
        </w:rPr>
        <w:t>Пястолов</w:t>
      </w:r>
      <w:proofErr w:type="spellEnd"/>
      <w:r w:rsidRPr="001E04C2">
        <w:rPr>
          <w:sz w:val="28"/>
          <w:szCs w:val="28"/>
        </w:rPr>
        <w:t xml:space="preserve"> С.М. Анализ финансово-хозяйственной деятельности: Учебное пособие. – 384 </w:t>
      </w:r>
      <w:proofErr w:type="gramStart"/>
      <w:r w:rsidRPr="001E04C2">
        <w:rPr>
          <w:sz w:val="28"/>
          <w:szCs w:val="28"/>
        </w:rPr>
        <w:t>с</w:t>
      </w:r>
      <w:proofErr w:type="gramEnd"/>
      <w:r w:rsidRPr="001E04C2">
        <w:rPr>
          <w:sz w:val="28"/>
          <w:szCs w:val="28"/>
        </w:rPr>
        <w:t>.</w:t>
      </w:r>
    </w:p>
    <w:p w:rsidR="00780C94" w:rsidRPr="001E04C2" w:rsidRDefault="00780C94" w:rsidP="00780C94">
      <w:pPr>
        <w:pStyle w:val="a5"/>
        <w:numPr>
          <w:ilvl w:val="0"/>
          <w:numId w:val="17"/>
        </w:numPr>
        <w:jc w:val="both"/>
        <w:rPr>
          <w:sz w:val="28"/>
          <w:szCs w:val="28"/>
        </w:rPr>
      </w:pPr>
      <w:r w:rsidRPr="001E04C2">
        <w:rPr>
          <w:sz w:val="28"/>
          <w:szCs w:val="28"/>
        </w:rPr>
        <w:t xml:space="preserve">Анализ хозяйственной деятельности </w:t>
      </w:r>
      <w:proofErr w:type="gramStart"/>
      <w:r w:rsidRPr="001E04C2">
        <w:rPr>
          <w:sz w:val="28"/>
          <w:szCs w:val="28"/>
        </w:rPr>
        <w:t>:У</w:t>
      </w:r>
      <w:proofErr w:type="gramEnd"/>
      <w:r w:rsidRPr="001E04C2">
        <w:rPr>
          <w:sz w:val="28"/>
          <w:szCs w:val="28"/>
        </w:rPr>
        <w:t>чебное пособие.- Златоуст</w:t>
      </w:r>
      <w:proofErr w:type="gramStart"/>
      <w:r w:rsidRPr="001E04C2">
        <w:rPr>
          <w:sz w:val="28"/>
          <w:szCs w:val="28"/>
        </w:rPr>
        <w:t xml:space="preserve">.: </w:t>
      </w:r>
      <w:proofErr w:type="gramEnd"/>
      <w:r w:rsidRPr="001E04C2">
        <w:rPr>
          <w:sz w:val="28"/>
          <w:szCs w:val="28"/>
        </w:rPr>
        <w:t>Мини типография ЗИТ им П.П.Аносова, 2003-255с.</w:t>
      </w:r>
    </w:p>
    <w:p w:rsidR="00780C94" w:rsidRPr="001E04C2" w:rsidRDefault="00780C94" w:rsidP="00780C94">
      <w:pPr>
        <w:pStyle w:val="a5"/>
        <w:numPr>
          <w:ilvl w:val="0"/>
          <w:numId w:val="17"/>
        </w:numPr>
        <w:jc w:val="both"/>
        <w:rPr>
          <w:sz w:val="28"/>
          <w:szCs w:val="28"/>
        </w:rPr>
      </w:pPr>
      <w:proofErr w:type="spellStart"/>
      <w:r w:rsidRPr="001E04C2">
        <w:rPr>
          <w:sz w:val="28"/>
          <w:szCs w:val="28"/>
        </w:rPr>
        <w:t>Совкова</w:t>
      </w:r>
      <w:proofErr w:type="spellEnd"/>
      <w:r w:rsidRPr="001E04C2">
        <w:rPr>
          <w:sz w:val="28"/>
          <w:szCs w:val="28"/>
        </w:rPr>
        <w:t xml:space="preserve"> А.И., Фрадкина Е.К. Практикум по анализу финансово-хозяйственной деятельности для студентов экономических и торгово-экономических колледжей и вузов. Тесты, задачи, деловые игру. Ситуац</w:t>
      </w:r>
      <w:r w:rsidR="005F299C">
        <w:rPr>
          <w:sz w:val="28"/>
          <w:szCs w:val="28"/>
        </w:rPr>
        <w:t xml:space="preserve">ии. – Ростов </w:t>
      </w:r>
      <w:proofErr w:type="spellStart"/>
      <w:r w:rsidR="005F299C">
        <w:rPr>
          <w:sz w:val="28"/>
          <w:szCs w:val="28"/>
        </w:rPr>
        <w:t>н</w:t>
      </w:r>
      <w:proofErr w:type="spellEnd"/>
      <w:proofErr w:type="gramStart"/>
      <w:r w:rsidR="005F299C">
        <w:rPr>
          <w:sz w:val="28"/>
          <w:szCs w:val="28"/>
        </w:rPr>
        <w:t>/Д</w:t>
      </w:r>
      <w:proofErr w:type="gramEnd"/>
      <w:r w:rsidR="005F299C">
        <w:rPr>
          <w:sz w:val="28"/>
          <w:szCs w:val="28"/>
        </w:rPr>
        <w:t>: «Феникс». 2013</w:t>
      </w:r>
      <w:r w:rsidRPr="001E04C2">
        <w:rPr>
          <w:sz w:val="28"/>
          <w:szCs w:val="28"/>
        </w:rPr>
        <w:t>. – 448 с.</w:t>
      </w:r>
    </w:p>
    <w:p w:rsidR="00780C94" w:rsidRPr="001E04C2" w:rsidRDefault="00780C94" w:rsidP="00780C94">
      <w:pPr>
        <w:pStyle w:val="a5"/>
        <w:numPr>
          <w:ilvl w:val="0"/>
          <w:numId w:val="17"/>
        </w:numPr>
        <w:jc w:val="both"/>
        <w:rPr>
          <w:sz w:val="28"/>
          <w:szCs w:val="28"/>
        </w:rPr>
      </w:pPr>
      <w:r w:rsidRPr="001E04C2">
        <w:rPr>
          <w:sz w:val="28"/>
          <w:szCs w:val="28"/>
        </w:rPr>
        <w:t>Дополнительные источники:</w:t>
      </w:r>
    </w:p>
    <w:p w:rsidR="00780C94" w:rsidRPr="001E04C2" w:rsidRDefault="00780C94" w:rsidP="00780C94">
      <w:pPr>
        <w:pStyle w:val="a5"/>
        <w:numPr>
          <w:ilvl w:val="0"/>
          <w:numId w:val="17"/>
        </w:numPr>
        <w:jc w:val="both"/>
        <w:rPr>
          <w:sz w:val="28"/>
          <w:szCs w:val="28"/>
        </w:rPr>
      </w:pPr>
      <w:proofErr w:type="spellStart"/>
      <w:r w:rsidRPr="001E04C2">
        <w:rPr>
          <w:sz w:val="28"/>
          <w:szCs w:val="28"/>
        </w:rPr>
        <w:t>Пястолов</w:t>
      </w:r>
      <w:proofErr w:type="spellEnd"/>
      <w:r w:rsidRPr="001E04C2">
        <w:rPr>
          <w:sz w:val="28"/>
          <w:szCs w:val="28"/>
        </w:rPr>
        <w:t xml:space="preserve"> С.М. Анализ финансово-хозяйственной деятельности: Учебное пособие. – 384 </w:t>
      </w:r>
      <w:proofErr w:type="gramStart"/>
      <w:r w:rsidRPr="001E04C2">
        <w:rPr>
          <w:sz w:val="28"/>
          <w:szCs w:val="28"/>
        </w:rPr>
        <w:t>с</w:t>
      </w:r>
      <w:proofErr w:type="gramEnd"/>
      <w:r w:rsidRPr="001E04C2">
        <w:rPr>
          <w:sz w:val="28"/>
          <w:szCs w:val="28"/>
        </w:rPr>
        <w:t>.</w:t>
      </w:r>
    </w:p>
    <w:p w:rsidR="00780C94" w:rsidRPr="001E04C2" w:rsidRDefault="00780C94" w:rsidP="00780C94">
      <w:pPr>
        <w:pStyle w:val="a5"/>
        <w:numPr>
          <w:ilvl w:val="0"/>
          <w:numId w:val="17"/>
        </w:numPr>
        <w:jc w:val="both"/>
        <w:rPr>
          <w:sz w:val="28"/>
          <w:szCs w:val="28"/>
        </w:rPr>
      </w:pPr>
      <w:r w:rsidRPr="001E04C2">
        <w:rPr>
          <w:sz w:val="28"/>
          <w:szCs w:val="28"/>
        </w:rPr>
        <w:t xml:space="preserve">Анализ хозяйственной деятельности </w:t>
      </w:r>
      <w:proofErr w:type="gramStart"/>
      <w:r w:rsidRPr="001E04C2">
        <w:rPr>
          <w:sz w:val="28"/>
          <w:szCs w:val="28"/>
        </w:rPr>
        <w:t>:У</w:t>
      </w:r>
      <w:proofErr w:type="gramEnd"/>
      <w:r w:rsidRPr="001E04C2">
        <w:rPr>
          <w:sz w:val="28"/>
          <w:szCs w:val="28"/>
        </w:rPr>
        <w:t>чебное пособие.- Златоуст</w:t>
      </w:r>
      <w:proofErr w:type="gramStart"/>
      <w:r w:rsidRPr="001E04C2">
        <w:rPr>
          <w:sz w:val="28"/>
          <w:szCs w:val="28"/>
        </w:rPr>
        <w:t xml:space="preserve">.: </w:t>
      </w:r>
      <w:proofErr w:type="gramEnd"/>
      <w:r w:rsidRPr="001E04C2">
        <w:rPr>
          <w:sz w:val="28"/>
          <w:szCs w:val="28"/>
        </w:rPr>
        <w:t>Мини ти</w:t>
      </w:r>
      <w:r w:rsidR="005F299C">
        <w:rPr>
          <w:sz w:val="28"/>
          <w:szCs w:val="28"/>
        </w:rPr>
        <w:t>пография ЗИТ им П.П.Аносова, 201</w:t>
      </w:r>
      <w:r w:rsidRPr="001E04C2">
        <w:rPr>
          <w:sz w:val="28"/>
          <w:szCs w:val="28"/>
        </w:rPr>
        <w:t>3-255с.</w:t>
      </w:r>
    </w:p>
    <w:p w:rsidR="00780C94" w:rsidRDefault="00780C94" w:rsidP="00780C94">
      <w:pPr>
        <w:pStyle w:val="a5"/>
        <w:numPr>
          <w:ilvl w:val="0"/>
          <w:numId w:val="17"/>
        </w:numPr>
        <w:jc w:val="both"/>
        <w:rPr>
          <w:sz w:val="28"/>
          <w:szCs w:val="28"/>
        </w:rPr>
      </w:pPr>
      <w:proofErr w:type="spellStart"/>
      <w:r w:rsidRPr="001E04C2">
        <w:rPr>
          <w:sz w:val="28"/>
          <w:szCs w:val="28"/>
        </w:rPr>
        <w:t>Совкова</w:t>
      </w:r>
      <w:proofErr w:type="spellEnd"/>
      <w:r w:rsidRPr="001E04C2">
        <w:rPr>
          <w:sz w:val="28"/>
          <w:szCs w:val="28"/>
        </w:rPr>
        <w:t xml:space="preserve"> А.И., Фрадкина Е.К. Практикум по анализу финансово-хозяйственной деятельности для студентов экономических и торгово-экономических колледжей и вузов. Тесты, задачи, деловые игру. Ситуац</w:t>
      </w:r>
      <w:r w:rsidR="005F299C">
        <w:rPr>
          <w:sz w:val="28"/>
          <w:szCs w:val="28"/>
        </w:rPr>
        <w:t xml:space="preserve">ии. – Ростов </w:t>
      </w:r>
      <w:proofErr w:type="spellStart"/>
      <w:r w:rsidR="005F299C">
        <w:rPr>
          <w:sz w:val="28"/>
          <w:szCs w:val="28"/>
        </w:rPr>
        <w:t>н</w:t>
      </w:r>
      <w:proofErr w:type="spellEnd"/>
      <w:proofErr w:type="gramStart"/>
      <w:r w:rsidR="005F299C">
        <w:rPr>
          <w:sz w:val="28"/>
          <w:szCs w:val="28"/>
        </w:rPr>
        <w:t>/Д</w:t>
      </w:r>
      <w:proofErr w:type="gramEnd"/>
      <w:r w:rsidR="005F299C">
        <w:rPr>
          <w:sz w:val="28"/>
          <w:szCs w:val="28"/>
        </w:rPr>
        <w:t>: «Феникс». 2014</w:t>
      </w:r>
      <w:r w:rsidRPr="001E04C2">
        <w:rPr>
          <w:sz w:val="28"/>
          <w:szCs w:val="28"/>
        </w:rPr>
        <w:t>. – 448 с.</w:t>
      </w:r>
    </w:p>
    <w:p w:rsidR="00780C94" w:rsidRDefault="00780C94" w:rsidP="00780C94">
      <w:pPr>
        <w:jc w:val="both"/>
        <w:rPr>
          <w:sz w:val="28"/>
          <w:szCs w:val="28"/>
        </w:rPr>
      </w:pPr>
    </w:p>
    <w:p w:rsidR="00780C94" w:rsidRPr="001E04C2" w:rsidRDefault="00780C94" w:rsidP="005D2447">
      <w:pPr>
        <w:jc w:val="both"/>
        <w:rPr>
          <w:sz w:val="28"/>
          <w:szCs w:val="28"/>
        </w:rPr>
      </w:pPr>
      <w:r w:rsidRPr="001E04C2">
        <w:rPr>
          <w:sz w:val="28"/>
          <w:szCs w:val="28"/>
        </w:rPr>
        <w:t>Интернет-ресурсы:</w:t>
      </w:r>
    </w:p>
    <w:p w:rsidR="008A1EEB" w:rsidRPr="005D2447" w:rsidRDefault="008A1EEB" w:rsidP="005D2447">
      <w:pPr>
        <w:pStyle w:val="a7"/>
        <w:numPr>
          <w:ilvl w:val="0"/>
          <w:numId w:val="22"/>
        </w:numPr>
        <w:spacing w:before="0" w:beforeAutospacing="0" w:after="0" w:afterAutospacing="0"/>
        <w:ind w:left="1077" w:hanging="357"/>
        <w:rPr>
          <w:color w:val="000000"/>
          <w:sz w:val="28"/>
          <w:szCs w:val="28"/>
        </w:rPr>
      </w:pPr>
      <w:proofErr w:type="spellStart"/>
      <w:r w:rsidRPr="005D2447">
        <w:rPr>
          <w:color w:val="000000"/>
          <w:sz w:val="28"/>
          <w:szCs w:val="28"/>
        </w:rPr>
        <w:t>www.garant.ru</w:t>
      </w:r>
      <w:proofErr w:type="spellEnd"/>
      <w:r w:rsidRPr="005D2447">
        <w:rPr>
          <w:color w:val="000000"/>
          <w:sz w:val="28"/>
          <w:szCs w:val="28"/>
        </w:rPr>
        <w:t xml:space="preserve">  - справочно-правовая система «Гарант»</w:t>
      </w:r>
    </w:p>
    <w:p w:rsidR="008A1EEB" w:rsidRPr="005D2447" w:rsidRDefault="008A1EEB" w:rsidP="00780C94">
      <w:pPr>
        <w:pStyle w:val="a7"/>
        <w:numPr>
          <w:ilvl w:val="0"/>
          <w:numId w:val="22"/>
        </w:numPr>
        <w:rPr>
          <w:color w:val="000000"/>
          <w:sz w:val="28"/>
          <w:szCs w:val="28"/>
        </w:rPr>
      </w:pPr>
      <w:proofErr w:type="spellStart"/>
      <w:r w:rsidRPr="005D2447">
        <w:rPr>
          <w:color w:val="000000"/>
          <w:sz w:val="28"/>
          <w:szCs w:val="28"/>
        </w:rPr>
        <w:t>www.consultant.ru</w:t>
      </w:r>
      <w:proofErr w:type="spellEnd"/>
      <w:r w:rsidRPr="005D2447">
        <w:rPr>
          <w:color w:val="000000"/>
          <w:sz w:val="28"/>
          <w:szCs w:val="28"/>
        </w:rPr>
        <w:t xml:space="preserve"> –справочно-правовая система «Консультант»</w:t>
      </w:r>
    </w:p>
    <w:p w:rsidR="008A1EEB" w:rsidRPr="005D2447" w:rsidRDefault="008A1EEB" w:rsidP="00780C94">
      <w:pPr>
        <w:pStyle w:val="a7"/>
        <w:numPr>
          <w:ilvl w:val="0"/>
          <w:numId w:val="22"/>
        </w:numPr>
        <w:rPr>
          <w:color w:val="000000"/>
          <w:sz w:val="28"/>
          <w:szCs w:val="28"/>
        </w:rPr>
      </w:pPr>
      <w:r w:rsidRPr="005D2447">
        <w:rPr>
          <w:color w:val="000000"/>
          <w:sz w:val="28"/>
          <w:szCs w:val="28"/>
        </w:rPr>
        <w:t>www.1c.ru  – официальный сайт компании 1С</w:t>
      </w:r>
    </w:p>
    <w:p w:rsidR="008A1EEB" w:rsidRPr="005D2447" w:rsidRDefault="008A1EEB" w:rsidP="00780C94">
      <w:pPr>
        <w:pStyle w:val="a7"/>
        <w:numPr>
          <w:ilvl w:val="0"/>
          <w:numId w:val="22"/>
        </w:numPr>
        <w:rPr>
          <w:color w:val="000000"/>
          <w:sz w:val="28"/>
          <w:szCs w:val="28"/>
        </w:rPr>
      </w:pPr>
      <w:r w:rsidRPr="005D2447">
        <w:rPr>
          <w:color w:val="000000"/>
          <w:sz w:val="28"/>
          <w:szCs w:val="28"/>
        </w:rPr>
        <w:lastRenderedPageBreak/>
        <w:t>www.1gl.ru  – система Главбух</w:t>
      </w:r>
    </w:p>
    <w:p w:rsidR="008A1EEB" w:rsidRPr="005D2447" w:rsidRDefault="008A1EEB" w:rsidP="00780C94">
      <w:pPr>
        <w:pStyle w:val="a7"/>
        <w:numPr>
          <w:ilvl w:val="0"/>
          <w:numId w:val="22"/>
        </w:numPr>
        <w:rPr>
          <w:color w:val="000000"/>
          <w:sz w:val="28"/>
          <w:szCs w:val="28"/>
        </w:rPr>
      </w:pPr>
      <w:proofErr w:type="spellStart"/>
      <w:r w:rsidRPr="005D2447">
        <w:rPr>
          <w:color w:val="000000"/>
          <w:sz w:val="28"/>
          <w:szCs w:val="28"/>
        </w:rPr>
        <w:t>www.minfin.ru</w:t>
      </w:r>
      <w:proofErr w:type="spellEnd"/>
      <w:r w:rsidRPr="005D2447">
        <w:rPr>
          <w:color w:val="000000"/>
          <w:sz w:val="28"/>
          <w:szCs w:val="28"/>
        </w:rPr>
        <w:t xml:space="preserve">  – Министерство финансов РФ</w:t>
      </w:r>
    </w:p>
    <w:p w:rsidR="008A1EEB" w:rsidRPr="005D2447" w:rsidRDefault="008A1EEB" w:rsidP="00780C94">
      <w:pPr>
        <w:pStyle w:val="a7"/>
        <w:numPr>
          <w:ilvl w:val="0"/>
          <w:numId w:val="22"/>
        </w:numPr>
        <w:rPr>
          <w:color w:val="000000"/>
          <w:sz w:val="28"/>
          <w:szCs w:val="28"/>
        </w:rPr>
      </w:pPr>
      <w:proofErr w:type="spellStart"/>
      <w:r w:rsidRPr="005D2447">
        <w:rPr>
          <w:color w:val="000000"/>
          <w:sz w:val="28"/>
          <w:szCs w:val="28"/>
        </w:rPr>
        <w:t>www.audit-soft.ru</w:t>
      </w:r>
      <w:proofErr w:type="spellEnd"/>
      <w:r w:rsidRPr="005D2447">
        <w:rPr>
          <w:color w:val="000000"/>
          <w:sz w:val="28"/>
          <w:szCs w:val="28"/>
        </w:rPr>
        <w:t> - </w:t>
      </w:r>
      <w:proofErr w:type="spellStart"/>
      <w:r w:rsidRPr="005D2447">
        <w:rPr>
          <w:color w:val="000000"/>
          <w:sz w:val="28"/>
          <w:szCs w:val="28"/>
        </w:rPr>
        <w:t>ITAudit</w:t>
      </w:r>
      <w:proofErr w:type="spellEnd"/>
      <w:r w:rsidRPr="005D2447">
        <w:rPr>
          <w:color w:val="000000"/>
          <w:sz w:val="28"/>
          <w:szCs w:val="28"/>
        </w:rPr>
        <w:t>: Аудитор»</w:t>
      </w:r>
    </w:p>
    <w:p w:rsidR="008A1EEB" w:rsidRPr="005D2447" w:rsidRDefault="008A1EEB" w:rsidP="00780C94">
      <w:pPr>
        <w:pStyle w:val="a7"/>
        <w:numPr>
          <w:ilvl w:val="0"/>
          <w:numId w:val="22"/>
        </w:numPr>
        <w:rPr>
          <w:color w:val="000000"/>
          <w:sz w:val="28"/>
          <w:szCs w:val="28"/>
        </w:rPr>
      </w:pPr>
      <w:proofErr w:type="spellStart"/>
      <w:r w:rsidRPr="005D2447">
        <w:rPr>
          <w:color w:val="000000"/>
          <w:sz w:val="28"/>
          <w:szCs w:val="28"/>
        </w:rPr>
        <w:t>www.cfin.ru</w:t>
      </w:r>
      <w:proofErr w:type="spellEnd"/>
      <w:r w:rsidRPr="005D2447">
        <w:rPr>
          <w:color w:val="000000"/>
          <w:sz w:val="28"/>
          <w:szCs w:val="28"/>
        </w:rPr>
        <w:t>;</w:t>
      </w:r>
    </w:p>
    <w:p w:rsidR="008A1EEB" w:rsidRPr="005D2447" w:rsidRDefault="008A1EEB" w:rsidP="00780C94">
      <w:pPr>
        <w:pStyle w:val="a7"/>
        <w:numPr>
          <w:ilvl w:val="0"/>
          <w:numId w:val="22"/>
        </w:numPr>
        <w:rPr>
          <w:color w:val="000000"/>
          <w:sz w:val="28"/>
          <w:szCs w:val="28"/>
        </w:rPr>
      </w:pPr>
      <w:proofErr w:type="spellStart"/>
      <w:r w:rsidRPr="005D2447">
        <w:rPr>
          <w:color w:val="000000"/>
          <w:sz w:val="28"/>
          <w:szCs w:val="28"/>
        </w:rPr>
        <w:t>www.finanalis.ru</w:t>
      </w:r>
      <w:proofErr w:type="spellEnd"/>
      <w:r w:rsidRPr="005D2447">
        <w:rPr>
          <w:color w:val="000000"/>
          <w:sz w:val="28"/>
          <w:szCs w:val="28"/>
        </w:rPr>
        <w:t>;</w:t>
      </w:r>
    </w:p>
    <w:p w:rsidR="00695199" w:rsidRPr="00695199" w:rsidRDefault="00695199" w:rsidP="00695199">
      <w:pPr>
        <w:jc w:val="both"/>
        <w:rPr>
          <w:sz w:val="28"/>
          <w:szCs w:val="28"/>
        </w:rPr>
      </w:pPr>
      <w:r w:rsidRPr="00695199">
        <w:rPr>
          <w:sz w:val="28"/>
          <w:szCs w:val="28"/>
        </w:rPr>
        <w:t>Информационные образовательные ресурсы для обучения студентов-инвалидов и студентов с ОВЗ система АСУ «</w:t>
      </w:r>
      <w:proofErr w:type="spellStart"/>
      <w:r w:rsidRPr="00695199">
        <w:rPr>
          <w:sz w:val="28"/>
          <w:szCs w:val="28"/>
        </w:rPr>
        <w:t>Проколледж</w:t>
      </w:r>
      <w:proofErr w:type="spellEnd"/>
      <w:r w:rsidRPr="00695199">
        <w:rPr>
          <w:sz w:val="28"/>
          <w:szCs w:val="28"/>
        </w:rPr>
        <w:t>».</w:t>
      </w:r>
    </w:p>
    <w:p w:rsidR="008260B9" w:rsidRPr="00EE786B" w:rsidRDefault="008260B9" w:rsidP="00EE786B">
      <w:pPr>
        <w:rPr>
          <w:sz w:val="27"/>
          <w:szCs w:val="27"/>
        </w:rPr>
      </w:pPr>
    </w:p>
    <w:sectPr w:rsidR="008260B9" w:rsidRPr="00EE786B" w:rsidSect="005C4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44884"/>
    <w:multiLevelType w:val="hybridMultilevel"/>
    <w:tmpl w:val="70AE3CA2"/>
    <w:lvl w:ilvl="0" w:tplc="52865DAA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148277F"/>
    <w:multiLevelType w:val="hybridMultilevel"/>
    <w:tmpl w:val="8A94C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750269"/>
    <w:multiLevelType w:val="multilevel"/>
    <w:tmpl w:val="276CC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F47A0E"/>
    <w:multiLevelType w:val="hybridMultilevel"/>
    <w:tmpl w:val="99CA5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44615"/>
    <w:multiLevelType w:val="hybridMultilevel"/>
    <w:tmpl w:val="911C52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32E4B30"/>
    <w:multiLevelType w:val="singleLevel"/>
    <w:tmpl w:val="CC349A5C"/>
    <w:lvl w:ilvl="0">
      <w:numFmt w:val="bullet"/>
      <w:lvlText w:val="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7">
    <w:nsid w:val="2F191460"/>
    <w:multiLevelType w:val="hybridMultilevel"/>
    <w:tmpl w:val="9252C848"/>
    <w:lvl w:ilvl="0" w:tplc="95DA3F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8B5F96"/>
    <w:multiLevelType w:val="hybridMultilevel"/>
    <w:tmpl w:val="7EB8D65A"/>
    <w:lvl w:ilvl="0" w:tplc="52865DAA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4604D1"/>
    <w:multiLevelType w:val="hybridMultilevel"/>
    <w:tmpl w:val="B94C18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38C18E6"/>
    <w:multiLevelType w:val="hybridMultilevel"/>
    <w:tmpl w:val="1860A4E8"/>
    <w:lvl w:ilvl="0" w:tplc="C5DAB9B6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43F0154B"/>
    <w:multiLevelType w:val="multilevel"/>
    <w:tmpl w:val="4814A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EE15D0"/>
    <w:multiLevelType w:val="hybridMultilevel"/>
    <w:tmpl w:val="27E8615C"/>
    <w:lvl w:ilvl="0" w:tplc="52865D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9B7E7D"/>
    <w:multiLevelType w:val="hybridMultilevel"/>
    <w:tmpl w:val="929CEB2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49D3644D"/>
    <w:multiLevelType w:val="multilevel"/>
    <w:tmpl w:val="3338568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5D5B35E0"/>
    <w:multiLevelType w:val="multilevel"/>
    <w:tmpl w:val="3FEE0E36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BA56159"/>
    <w:multiLevelType w:val="multilevel"/>
    <w:tmpl w:val="118C7B8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4384CE6"/>
    <w:multiLevelType w:val="hybridMultilevel"/>
    <w:tmpl w:val="95927CCE"/>
    <w:lvl w:ilvl="0" w:tplc="52865DA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6FB4F3B"/>
    <w:multiLevelType w:val="hybridMultilevel"/>
    <w:tmpl w:val="BEE27122"/>
    <w:lvl w:ilvl="0" w:tplc="95DA3F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0D541A"/>
    <w:multiLevelType w:val="hybridMultilevel"/>
    <w:tmpl w:val="5CB62E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501A94"/>
    <w:multiLevelType w:val="hybridMultilevel"/>
    <w:tmpl w:val="BFAA574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13"/>
  </w:num>
  <w:num w:numId="5">
    <w:abstractNumId w:val="20"/>
  </w:num>
  <w:num w:numId="6">
    <w:abstractNumId w:val="14"/>
  </w:num>
  <w:num w:numId="7">
    <w:abstractNumId w:val="2"/>
  </w:num>
  <w:num w:numId="8">
    <w:abstractNumId w:val="1"/>
  </w:num>
  <w:num w:numId="9">
    <w:abstractNumId w:val="11"/>
  </w:num>
  <w:num w:numId="10">
    <w:abstractNumId w:val="0"/>
  </w:num>
  <w:num w:numId="11">
    <w:abstractNumId w:val="8"/>
  </w:num>
  <w:num w:numId="12">
    <w:abstractNumId w:val="10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2"/>
  </w:num>
  <w:num w:numId="16">
    <w:abstractNumId w:val="19"/>
  </w:num>
  <w:num w:numId="17">
    <w:abstractNumId w:val="3"/>
  </w:num>
  <w:num w:numId="18">
    <w:abstractNumId w:val="7"/>
  </w:num>
  <w:num w:numId="19">
    <w:abstractNumId w:val="18"/>
  </w:num>
  <w:num w:numId="20">
    <w:abstractNumId w:val="17"/>
  </w:num>
  <w:num w:numId="21">
    <w:abstractNumId w:val="4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346F6B"/>
    <w:rsid w:val="00005AF1"/>
    <w:rsid w:val="000C2435"/>
    <w:rsid w:val="000C7F2C"/>
    <w:rsid w:val="000F429B"/>
    <w:rsid w:val="0011422D"/>
    <w:rsid w:val="001C5F12"/>
    <w:rsid w:val="002011EA"/>
    <w:rsid w:val="00216000"/>
    <w:rsid w:val="00303443"/>
    <w:rsid w:val="00346F6B"/>
    <w:rsid w:val="003F214C"/>
    <w:rsid w:val="004017AA"/>
    <w:rsid w:val="0041554D"/>
    <w:rsid w:val="004A29DB"/>
    <w:rsid w:val="004B42A4"/>
    <w:rsid w:val="004D6188"/>
    <w:rsid w:val="00501F8D"/>
    <w:rsid w:val="00513546"/>
    <w:rsid w:val="00585A54"/>
    <w:rsid w:val="005A0485"/>
    <w:rsid w:val="005B0A92"/>
    <w:rsid w:val="005C43BE"/>
    <w:rsid w:val="005D2447"/>
    <w:rsid w:val="005F299C"/>
    <w:rsid w:val="00695199"/>
    <w:rsid w:val="006E5050"/>
    <w:rsid w:val="00742F32"/>
    <w:rsid w:val="00780C94"/>
    <w:rsid w:val="007B4B00"/>
    <w:rsid w:val="007E3BCD"/>
    <w:rsid w:val="00822B9B"/>
    <w:rsid w:val="008260B9"/>
    <w:rsid w:val="00856017"/>
    <w:rsid w:val="00866B02"/>
    <w:rsid w:val="0088506B"/>
    <w:rsid w:val="008A1EEB"/>
    <w:rsid w:val="009548C0"/>
    <w:rsid w:val="009553E0"/>
    <w:rsid w:val="009673B5"/>
    <w:rsid w:val="00996C4D"/>
    <w:rsid w:val="009B1DA9"/>
    <w:rsid w:val="009D1FFC"/>
    <w:rsid w:val="00A0421E"/>
    <w:rsid w:val="00A114CA"/>
    <w:rsid w:val="00A23F50"/>
    <w:rsid w:val="00A645D6"/>
    <w:rsid w:val="00AE3997"/>
    <w:rsid w:val="00BC2351"/>
    <w:rsid w:val="00C418F8"/>
    <w:rsid w:val="00C44810"/>
    <w:rsid w:val="00C62B3E"/>
    <w:rsid w:val="00C91C5D"/>
    <w:rsid w:val="00CC4C69"/>
    <w:rsid w:val="00CE0276"/>
    <w:rsid w:val="00D02041"/>
    <w:rsid w:val="00DD515C"/>
    <w:rsid w:val="00DF6EED"/>
    <w:rsid w:val="00E35208"/>
    <w:rsid w:val="00E811C7"/>
    <w:rsid w:val="00EE786B"/>
    <w:rsid w:val="00F57302"/>
    <w:rsid w:val="00F61EE5"/>
    <w:rsid w:val="00F726F5"/>
    <w:rsid w:val="00F860B3"/>
    <w:rsid w:val="00FC0D54"/>
    <w:rsid w:val="00FF60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F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6F6B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6F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346F6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46F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46F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346F6B"/>
    <w:pPr>
      <w:ind w:firstLine="360"/>
      <w:jc w:val="both"/>
    </w:pPr>
    <w:rPr>
      <w:lang w:eastAsia="ar-SA"/>
    </w:rPr>
  </w:style>
  <w:style w:type="paragraph" w:styleId="a3">
    <w:name w:val="Body Text Indent"/>
    <w:basedOn w:val="a"/>
    <w:link w:val="a4"/>
    <w:rsid w:val="00346F6B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346F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46F6B"/>
    <w:pPr>
      <w:ind w:left="708"/>
    </w:pPr>
  </w:style>
  <w:style w:type="character" w:customStyle="1" w:styleId="apple-converted-space">
    <w:name w:val="apple-converted-space"/>
    <w:basedOn w:val="a0"/>
    <w:rsid w:val="008260B9"/>
  </w:style>
  <w:style w:type="character" w:styleId="a6">
    <w:name w:val="Hyperlink"/>
    <w:rsid w:val="00EE786B"/>
    <w:rPr>
      <w:color w:val="0000FF"/>
      <w:u w:val="single"/>
    </w:rPr>
  </w:style>
  <w:style w:type="character" w:customStyle="1" w:styleId="FontStyle15">
    <w:name w:val="Font Style15"/>
    <w:rsid w:val="00EE786B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8">
    <w:name w:val="Font Style18"/>
    <w:rsid w:val="00EE786B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8A1EEB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99"/>
    <w:semiHidden/>
    <w:unhideWhenUsed/>
    <w:rsid w:val="0021600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2160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9548C0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9548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E34FE-3739-423A-BE4F-6967D4E08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8</Pages>
  <Words>1301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8705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49</cp:revision>
  <dcterms:created xsi:type="dcterms:W3CDTF">2014-03-08T20:28:00Z</dcterms:created>
  <dcterms:modified xsi:type="dcterms:W3CDTF">2019-01-26T03:55:00Z</dcterms:modified>
</cp:coreProperties>
</file>